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AAE45D" w14:textId="739210A2"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42076E92" w14:textId="3BFC0B09" w:rsidR="00186BC1" w:rsidRDefault="009B20F7">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color w:val="000000"/>
          <w:sz w:val="24"/>
          <w:szCs w:val="24"/>
        </w:rPr>
        <w:t xml:space="preserve"> </w:t>
      </w:r>
      <w:r w:rsidR="00EA2555">
        <w:rPr>
          <w:rFonts w:ascii="Calibri" w:eastAsia="Calibri" w:hAnsi="Calibri" w:cs="Calibri"/>
          <w:b/>
          <w:color w:val="000000"/>
          <w:sz w:val="22"/>
          <w:szCs w:val="22"/>
        </w:rPr>
        <w:t>Williamson Fellows</w:t>
      </w:r>
      <w:r>
        <w:rPr>
          <w:rFonts w:ascii="Calibri" w:eastAsia="Calibri" w:hAnsi="Calibri" w:cs="Calibri"/>
          <w:b/>
          <w:color w:val="000000"/>
          <w:sz w:val="22"/>
          <w:szCs w:val="22"/>
        </w:rPr>
        <w:t xml:space="preserve"> Lesson Planning Template </w:t>
      </w:r>
    </w:p>
    <w:tbl>
      <w:tblPr>
        <w:tblStyle w:val="a"/>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186BC1" w14:paraId="5A670A98"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3229A604" w14:textId="7B76095B"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Grade</w:t>
            </w:r>
            <w:r w:rsidR="00EA2555">
              <w:rPr>
                <w:rFonts w:ascii="Calibri" w:eastAsia="Calibri" w:hAnsi="Calibri" w:cs="Calibri"/>
                <w:b/>
                <w:color w:val="000000"/>
                <w:sz w:val="18"/>
                <w:szCs w:val="18"/>
              </w:rPr>
              <w:t>(s)</w:t>
            </w:r>
            <w:r>
              <w:rPr>
                <w:rFonts w:ascii="Calibri" w:eastAsia="Calibri" w:hAnsi="Calibri" w:cs="Calibri"/>
                <w:b/>
                <w:color w:val="000000"/>
                <w:sz w:val="18"/>
                <w:szCs w:val="18"/>
              </w:rPr>
              <w:t>:</w:t>
            </w:r>
            <w:r w:rsidR="009C147B">
              <w:rPr>
                <w:rFonts w:ascii="Calibri" w:eastAsia="Calibri" w:hAnsi="Calibri" w:cs="Calibri"/>
                <w:b/>
                <w:color w:val="000000"/>
                <w:sz w:val="18"/>
                <w:szCs w:val="18"/>
              </w:rPr>
              <w:t xml:space="preserve">  </w:t>
            </w:r>
            <w:r w:rsidR="009C147B" w:rsidRPr="009C147B">
              <w:rPr>
                <w:rFonts w:ascii="Calibri" w:eastAsia="Calibri" w:hAnsi="Calibri" w:cs="Calibri"/>
                <w:bCs/>
                <w:i/>
                <w:iCs/>
                <w:color w:val="0070C0"/>
                <w:sz w:val="18"/>
                <w:szCs w:val="18"/>
              </w:rPr>
              <w:t>What grade level(s) is this lesson appropriate for?</w:t>
            </w:r>
            <w:r w:rsidR="00F77891">
              <w:rPr>
                <w:rFonts w:ascii="Calibri" w:eastAsia="Calibri" w:hAnsi="Calibri" w:cs="Calibri"/>
                <w:bCs/>
                <w:i/>
                <w:iCs/>
                <w:color w:val="0070C0"/>
                <w:sz w:val="18"/>
                <w:szCs w:val="18"/>
              </w:rPr>
              <w:t xml:space="preserve"> </w:t>
            </w:r>
            <w:r w:rsidR="00F77891" w:rsidRPr="00F77891">
              <w:rPr>
                <w:rFonts w:ascii="Calibri" w:eastAsia="Calibri" w:hAnsi="Calibri" w:cs="Calibri"/>
                <w:bCs/>
                <w:color w:val="000000" w:themeColor="text1"/>
                <w:sz w:val="18"/>
                <w:szCs w:val="18"/>
              </w:rPr>
              <w:t>6-8</w:t>
            </w:r>
          </w:p>
        </w:tc>
        <w:tc>
          <w:tcPr>
            <w:tcW w:w="3480" w:type="dxa"/>
            <w:tcBorders>
              <w:top w:val="single" w:sz="6" w:space="0" w:color="000000"/>
              <w:left w:val="single" w:sz="4" w:space="0" w:color="000000"/>
              <w:bottom w:val="single" w:sz="6" w:space="0" w:color="000000"/>
              <w:right w:val="single" w:sz="4" w:space="0" w:color="000000"/>
            </w:tcBorders>
            <w:vAlign w:val="center"/>
          </w:tcPr>
          <w:p w14:paraId="02D2AC2B" w14:textId="3E99927E"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Topic:</w:t>
            </w:r>
            <w:r>
              <w:rPr>
                <w:rFonts w:ascii="Calibri" w:eastAsia="Calibri" w:hAnsi="Calibri" w:cs="Calibri"/>
                <w:color w:val="000000"/>
                <w:sz w:val="18"/>
                <w:szCs w:val="18"/>
              </w:rPr>
              <w:t xml:space="preserve"> </w:t>
            </w:r>
            <w:r w:rsidR="00F77891">
              <w:rPr>
                <w:rFonts w:ascii="Calibri" w:eastAsia="Calibri" w:hAnsi="Calibri" w:cs="Calibri"/>
                <w:color w:val="000000"/>
                <w:sz w:val="18"/>
                <w:szCs w:val="18"/>
              </w:rPr>
              <w:t>Stratigraphy</w:t>
            </w:r>
          </w:p>
        </w:tc>
        <w:tc>
          <w:tcPr>
            <w:tcW w:w="3483" w:type="dxa"/>
            <w:tcBorders>
              <w:top w:val="single" w:sz="6" w:space="0" w:color="000000"/>
              <w:left w:val="single" w:sz="4" w:space="0" w:color="000000"/>
              <w:bottom w:val="single" w:sz="6" w:space="0" w:color="000000"/>
              <w:right w:val="single" w:sz="4" w:space="0" w:color="000000"/>
            </w:tcBorders>
            <w:vAlign w:val="center"/>
          </w:tcPr>
          <w:p w14:paraId="67239063" w14:textId="1D1724EC"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Lesson #</w:t>
            </w:r>
            <w:r>
              <w:rPr>
                <w:rFonts w:ascii="Calibri" w:eastAsia="Calibri" w:hAnsi="Calibri" w:cs="Calibri"/>
                <w:color w:val="000000"/>
                <w:sz w:val="18"/>
                <w:szCs w:val="18"/>
              </w:rPr>
              <w:t xml:space="preserve"> _</w:t>
            </w:r>
            <w:r w:rsidR="00F77891" w:rsidRPr="00F77891">
              <w:rPr>
                <w:rFonts w:ascii="Calibri" w:eastAsia="Calibri" w:hAnsi="Calibri" w:cs="Calibri"/>
                <w:color w:val="000000"/>
                <w:sz w:val="18"/>
                <w:szCs w:val="18"/>
                <w:u w:val="single"/>
              </w:rPr>
              <w:t>2</w:t>
            </w:r>
            <w:r>
              <w:rPr>
                <w:rFonts w:ascii="Calibri" w:eastAsia="Calibri" w:hAnsi="Calibri" w:cs="Calibri"/>
                <w:color w:val="000000"/>
                <w:sz w:val="18"/>
                <w:szCs w:val="18"/>
              </w:rPr>
              <w:t>___</w:t>
            </w:r>
            <w:r>
              <w:rPr>
                <w:rFonts w:ascii="Calibri" w:eastAsia="Calibri" w:hAnsi="Calibri" w:cs="Calibri"/>
                <w:b/>
                <w:color w:val="000000"/>
                <w:sz w:val="18"/>
                <w:szCs w:val="18"/>
              </w:rPr>
              <w:t xml:space="preserve"> in a series of </w:t>
            </w:r>
            <w:r>
              <w:rPr>
                <w:rFonts w:ascii="Calibri" w:eastAsia="Calibri" w:hAnsi="Calibri" w:cs="Calibri"/>
                <w:color w:val="000000"/>
                <w:sz w:val="18"/>
                <w:szCs w:val="18"/>
              </w:rPr>
              <w:t>_</w:t>
            </w:r>
            <w:r w:rsidR="00F77891" w:rsidRPr="00F77891">
              <w:rPr>
                <w:rFonts w:ascii="Calibri" w:eastAsia="Calibri" w:hAnsi="Calibri" w:cs="Calibri"/>
                <w:color w:val="000000"/>
                <w:sz w:val="18"/>
                <w:szCs w:val="18"/>
                <w:u w:val="single"/>
              </w:rPr>
              <w:t>3</w:t>
            </w:r>
            <w:r>
              <w:rPr>
                <w:rFonts w:ascii="Calibri" w:eastAsia="Calibri" w:hAnsi="Calibri" w:cs="Calibri"/>
                <w:color w:val="000000"/>
                <w:sz w:val="18"/>
                <w:szCs w:val="18"/>
              </w:rPr>
              <w:t>___</w:t>
            </w:r>
            <w:r>
              <w:rPr>
                <w:rFonts w:ascii="Calibri" w:eastAsia="Calibri" w:hAnsi="Calibri" w:cs="Calibri"/>
                <w:b/>
                <w:color w:val="000000"/>
                <w:sz w:val="18"/>
                <w:szCs w:val="18"/>
              </w:rPr>
              <w:t xml:space="preserve"> lessons</w:t>
            </w:r>
          </w:p>
        </w:tc>
      </w:tr>
      <w:tr w:rsidR="00186BC1" w14:paraId="0AFDF787"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474E842B" w14:textId="3FD2E187" w:rsidR="00186BC1" w:rsidRPr="00772F95"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Brief Lesson Description</w:t>
            </w:r>
            <w:r>
              <w:rPr>
                <w:rFonts w:ascii="Calibri" w:eastAsia="Calibri" w:hAnsi="Calibri" w:cs="Calibri"/>
                <w:color w:val="000000"/>
                <w:sz w:val="18"/>
                <w:szCs w:val="18"/>
              </w:rPr>
              <w:t xml:space="preserve">:  </w:t>
            </w:r>
            <w:r w:rsidR="00772F95">
              <w:rPr>
                <w:rFonts w:ascii="Calibri" w:eastAsia="Calibri" w:hAnsi="Calibri" w:cs="Calibri"/>
                <w:i/>
                <w:iCs/>
                <w:color w:val="0070C0"/>
                <w:sz w:val="18"/>
                <w:szCs w:val="18"/>
              </w:rPr>
              <w:t>Briefly d</w:t>
            </w:r>
            <w:r w:rsidR="005F2161">
              <w:rPr>
                <w:rFonts w:ascii="Calibri" w:eastAsia="Calibri" w:hAnsi="Calibri" w:cs="Calibri"/>
                <w:i/>
                <w:iCs/>
                <w:color w:val="0070C0"/>
                <w:sz w:val="18"/>
                <w:szCs w:val="18"/>
              </w:rPr>
              <w:t xml:space="preserve">escribe what </w:t>
            </w:r>
            <w:r w:rsidR="00772F95">
              <w:rPr>
                <w:rFonts w:ascii="Calibri" w:eastAsia="Calibri" w:hAnsi="Calibri" w:cs="Calibri"/>
                <w:i/>
                <w:iCs/>
                <w:color w:val="0070C0"/>
                <w:sz w:val="18"/>
                <w:szCs w:val="18"/>
              </w:rPr>
              <w:t xml:space="preserve">this lesson is about, what </w:t>
            </w:r>
            <w:r w:rsidR="005F2161">
              <w:rPr>
                <w:rFonts w:ascii="Calibri" w:eastAsia="Calibri" w:hAnsi="Calibri" w:cs="Calibri"/>
                <w:i/>
                <w:iCs/>
                <w:color w:val="0070C0"/>
                <w:sz w:val="18"/>
                <w:szCs w:val="18"/>
              </w:rPr>
              <w:t>will happen throughout the lesso</w:t>
            </w:r>
            <w:r w:rsidR="00772F95">
              <w:rPr>
                <w:rFonts w:ascii="Calibri" w:eastAsia="Calibri" w:hAnsi="Calibri" w:cs="Calibri"/>
                <w:i/>
                <w:iCs/>
                <w:color w:val="0070C0"/>
                <w:sz w:val="18"/>
                <w:szCs w:val="18"/>
              </w:rPr>
              <w:t>n,</w:t>
            </w:r>
            <w:r w:rsidR="005F2161">
              <w:rPr>
                <w:rFonts w:ascii="Calibri" w:eastAsia="Calibri" w:hAnsi="Calibri" w:cs="Calibri"/>
                <w:i/>
                <w:iCs/>
                <w:color w:val="0070C0"/>
                <w:sz w:val="18"/>
                <w:szCs w:val="18"/>
              </w:rPr>
              <w:t xml:space="preserve"> and how the lesson fits into the bigger module.</w:t>
            </w:r>
          </w:p>
          <w:p w14:paraId="2A314442" w14:textId="62B88B30" w:rsidR="00186BC1" w:rsidRDefault="00F77891">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 this lesson, students will </w:t>
            </w:r>
            <w:r w:rsidR="00814D7C">
              <w:rPr>
                <w:rFonts w:ascii="Calibri" w:eastAsia="Calibri" w:hAnsi="Calibri" w:cs="Calibri"/>
                <w:color w:val="000000"/>
                <w:sz w:val="18"/>
                <w:szCs w:val="18"/>
              </w:rPr>
              <w:t>learn about the principles of stratigraphy</w:t>
            </w:r>
            <w:r w:rsidR="00317AC0">
              <w:rPr>
                <w:rFonts w:ascii="Calibri" w:eastAsia="Calibri" w:hAnsi="Calibri" w:cs="Calibri"/>
                <w:color w:val="000000"/>
                <w:sz w:val="18"/>
                <w:szCs w:val="18"/>
              </w:rPr>
              <w:t xml:space="preserve"> and use their knowledge to unravel a geologic riddle. The principles of stratigraphy help geologists understand how different rock units are related. There are three covered in this lesson (Law of Superposition, Law of Original Horizontality, and Cross-cutting Relationships) and an additional important concept (Unconformities). This lesson will explore how we understand relationships between rock layers and prepare students for the next lesson in the module, in which students will stratigraphic principles to understand the geologic history of the Colorado Plateau.</w:t>
            </w:r>
          </w:p>
          <w:p w14:paraId="3F145B43"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77B0729" w14:textId="77777777">
        <w:trPr>
          <w:trHeight w:val="460"/>
        </w:trPr>
        <w:tc>
          <w:tcPr>
            <w:tcW w:w="10455" w:type="dxa"/>
            <w:gridSpan w:val="3"/>
            <w:tcBorders>
              <w:top w:val="single" w:sz="6" w:space="0" w:color="000000"/>
              <w:left w:val="single" w:sz="4" w:space="0" w:color="000000"/>
              <w:bottom w:val="single" w:sz="6" w:space="0" w:color="000000"/>
              <w:right w:val="single" w:sz="4" w:space="0" w:color="000000"/>
            </w:tcBorders>
          </w:tcPr>
          <w:p w14:paraId="4C0DB5E2" w14:textId="7C3E72F9" w:rsidR="00186BC1" w:rsidRPr="00EA2555" w:rsidRDefault="009B20F7">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
                <w:color w:val="000000"/>
                <w:sz w:val="18"/>
                <w:szCs w:val="18"/>
              </w:rPr>
              <w:t xml:space="preserve">Learning Outcome(s):  </w:t>
            </w:r>
            <w:r w:rsidR="00EA2555" w:rsidRPr="00D02657">
              <w:rPr>
                <w:rFonts w:ascii="Calibri" w:eastAsia="Calibri" w:hAnsi="Calibri" w:cs="Calibri"/>
                <w:bCs/>
                <w:i/>
                <w:iCs/>
                <w:color w:val="0070C0"/>
                <w:sz w:val="18"/>
                <w:szCs w:val="18"/>
              </w:rPr>
              <w:t xml:space="preserve">List 3-6 </w:t>
            </w:r>
            <w:r w:rsidR="00772F95">
              <w:rPr>
                <w:rFonts w:ascii="Calibri" w:eastAsia="Calibri" w:hAnsi="Calibri" w:cs="Calibri"/>
                <w:bCs/>
                <w:i/>
                <w:iCs/>
                <w:color w:val="0070C0"/>
                <w:sz w:val="18"/>
                <w:szCs w:val="18"/>
              </w:rPr>
              <w:t>l</w:t>
            </w:r>
            <w:r w:rsidR="00EA2555" w:rsidRPr="00D02657">
              <w:rPr>
                <w:rFonts w:ascii="Calibri" w:eastAsia="Calibri" w:hAnsi="Calibri" w:cs="Calibri"/>
                <w:bCs/>
                <w:i/>
                <w:iCs/>
                <w:color w:val="0070C0"/>
                <w:sz w:val="18"/>
                <w:szCs w:val="18"/>
              </w:rPr>
              <w:t xml:space="preserve">earning outcomes.  These are the big things that a student should </w:t>
            </w:r>
            <w:r w:rsidR="00EA2555" w:rsidRPr="00772F95">
              <w:rPr>
                <w:rFonts w:ascii="Calibri" w:eastAsia="Calibri" w:hAnsi="Calibri" w:cs="Calibri"/>
                <w:b/>
                <w:i/>
                <w:iCs/>
                <w:color w:val="0070C0"/>
                <w:sz w:val="18"/>
                <w:szCs w:val="18"/>
              </w:rPr>
              <w:t>know</w:t>
            </w:r>
            <w:r w:rsidR="00EA2555" w:rsidRPr="00D02657">
              <w:rPr>
                <w:rFonts w:ascii="Calibri" w:eastAsia="Calibri" w:hAnsi="Calibri" w:cs="Calibri"/>
                <w:bCs/>
                <w:i/>
                <w:iCs/>
                <w:color w:val="0070C0"/>
                <w:sz w:val="18"/>
                <w:szCs w:val="18"/>
              </w:rPr>
              <w:t xml:space="preserve"> and/or </w:t>
            </w:r>
            <w:r w:rsidR="00EA2555" w:rsidRPr="00772F95">
              <w:rPr>
                <w:rFonts w:ascii="Calibri" w:eastAsia="Calibri" w:hAnsi="Calibri" w:cs="Calibri"/>
                <w:b/>
                <w:i/>
                <w:iCs/>
                <w:color w:val="0070C0"/>
                <w:sz w:val="18"/>
                <w:szCs w:val="18"/>
              </w:rPr>
              <w:t>be able to do</w:t>
            </w:r>
            <w:r w:rsidR="00EA2555" w:rsidRPr="00D02657">
              <w:rPr>
                <w:rFonts w:ascii="Calibri" w:eastAsia="Calibri" w:hAnsi="Calibri" w:cs="Calibri"/>
                <w:bCs/>
                <w:i/>
                <w:iCs/>
                <w:color w:val="0070C0"/>
                <w:sz w:val="18"/>
                <w:szCs w:val="18"/>
              </w:rPr>
              <w:t xml:space="preserve"> by the end of the lesson.</w:t>
            </w:r>
            <w:r w:rsidR="00EA2555" w:rsidRPr="00EA2555">
              <w:rPr>
                <w:rFonts w:ascii="Calibri" w:eastAsia="Calibri" w:hAnsi="Calibri" w:cs="Calibri"/>
                <w:b/>
                <w:i/>
                <w:iCs/>
                <w:color w:val="0070C0"/>
                <w:sz w:val="18"/>
                <w:szCs w:val="18"/>
              </w:rPr>
              <w:t xml:space="preserve"> </w:t>
            </w:r>
          </w:p>
          <w:p w14:paraId="49531742" w14:textId="0B1F7279" w:rsidR="00186BC1" w:rsidRDefault="00BF76E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SWBAT:</w:t>
            </w:r>
          </w:p>
          <w:p w14:paraId="507739BD" w14:textId="647D1F23" w:rsidR="00BF76E6" w:rsidRDefault="00BF76E6"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Create a model to simulate stratigraphic relationships</w:t>
            </w:r>
          </w:p>
          <w:p w14:paraId="522F69F5" w14:textId="620C8740" w:rsidR="00BF76E6" w:rsidRDefault="00BF76E6"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Describe and demonstrate the principles of stratigraphy</w:t>
            </w:r>
          </w:p>
          <w:p w14:paraId="15AD82C3" w14:textId="2B1068CD" w:rsidR="00BF76E6" w:rsidRPr="00BF76E6" w:rsidRDefault="00BF76E6"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Interpret a geologic history using the principles of stratigraphy</w:t>
            </w:r>
          </w:p>
          <w:p w14:paraId="13B024A8"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AFB3AA9"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0AD00FCF"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Background Information </w:t>
            </w:r>
          </w:p>
        </w:tc>
      </w:tr>
      <w:tr w:rsidR="00186BC1" w14:paraId="625E4AFD" w14:textId="77777777" w:rsidTr="002B5238">
        <w:trPr>
          <w:trHeight w:val="1731"/>
        </w:trPr>
        <w:tc>
          <w:tcPr>
            <w:tcW w:w="10455" w:type="dxa"/>
            <w:gridSpan w:val="3"/>
            <w:tcBorders>
              <w:top w:val="single" w:sz="6" w:space="0" w:color="000000"/>
              <w:left w:val="single" w:sz="4" w:space="0" w:color="000000"/>
              <w:bottom w:val="single" w:sz="6" w:space="0" w:color="000000"/>
              <w:right w:val="single" w:sz="4" w:space="0" w:color="000000"/>
            </w:tcBorders>
          </w:tcPr>
          <w:p w14:paraId="72C768D3" w14:textId="77777777" w:rsidR="00186BC1" w:rsidRDefault="00772F95">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Cs/>
                <w:i/>
                <w:iCs/>
                <w:color w:val="0070C0"/>
                <w:sz w:val="18"/>
                <w:szCs w:val="18"/>
              </w:rPr>
              <w:t xml:space="preserve">Provide necessary background information about </w:t>
            </w:r>
            <w:r w:rsidR="00D02657">
              <w:rPr>
                <w:rFonts w:ascii="Calibri" w:eastAsia="Calibri" w:hAnsi="Calibri" w:cs="Calibri"/>
                <w:bCs/>
                <w:i/>
                <w:iCs/>
                <w:color w:val="0070C0"/>
                <w:sz w:val="18"/>
                <w:szCs w:val="18"/>
              </w:rPr>
              <w:t xml:space="preserve">ideas or </w:t>
            </w:r>
            <w:r w:rsidR="00D02657" w:rsidRPr="00D02657">
              <w:rPr>
                <w:rFonts w:ascii="Calibri" w:eastAsia="Calibri" w:hAnsi="Calibri" w:cs="Calibri"/>
                <w:bCs/>
                <w:i/>
                <w:iCs/>
                <w:color w:val="0070C0"/>
                <w:sz w:val="18"/>
                <w:szCs w:val="18"/>
              </w:rPr>
              <w:t xml:space="preserve">concepts that students need to know </w:t>
            </w:r>
            <w:r w:rsidR="00D02657" w:rsidRPr="00772F95">
              <w:rPr>
                <w:rFonts w:ascii="Calibri" w:eastAsia="Calibri" w:hAnsi="Calibri" w:cs="Calibri"/>
                <w:b/>
                <w:i/>
                <w:iCs/>
                <w:color w:val="0070C0"/>
                <w:sz w:val="18"/>
                <w:szCs w:val="18"/>
              </w:rPr>
              <w:t>before</w:t>
            </w:r>
            <w:r w:rsidR="00D02657" w:rsidRPr="00D02657">
              <w:rPr>
                <w:rFonts w:ascii="Calibri" w:eastAsia="Calibri" w:hAnsi="Calibri" w:cs="Calibri"/>
                <w:bCs/>
                <w:i/>
                <w:iCs/>
                <w:color w:val="0070C0"/>
                <w:sz w:val="18"/>
                <w:szCs w:val="18"/>
              </w:rPr>
              <w:t xml:space="preserve"> beginning this lesson</w:t>
            </w:r>
            <w:r>
              <w:rPr>
                <w:rFonts w:ascii="Calibri" w:eastAsia="Calibri" w:hAnsi="Calibri" w:cs="Calibri"/>
                <w:bCs/>
                <w:i/>
                <w:iCs/>
                <w:color w:val="0070C0"/>
                <w:sz w:val="18"/>
                <w:szCs w:val="18"/>
              </w:rPr>
              <w:t xml:space="preserve"> (e.g., students should know that CO</w:t>
            </w:r>
            <w:r w:rsidRPr="00772F95">
              <w:rPr>
                <w:rFonts w:ascii="Calibri" w:eastAsia="Calibri" w:hAnsi="Calibri" w:cs="Calibri"/>
                <w:bCs/>
                <w:i/>
                <w:iCs/>
                <w:color w:val="0070C0"/>
                <w:sz w:val="18"/>
                <w:szCs w:val="18"/>
                <w:vertAlign w:val="subscript"/>
              </w:rPr>
              <w:t>2</w:t>
            </w:r>
            <w:r>
              <w:rPr>
                <w:rFonts w:ascii="Calibri" w:eastAsia="Calibri" w:hAnsi="Calibri" w:cs="Calibri"/>
                <w:bCs/>
                <w:i/>
                <w:iCs/>
                <w:color w:val="0070C0"/>
                <w:sz w:val="18"/>
                <w:szCs w:val="18"/>
              </w:rPr>
              <w:t xml:space="preserve"> is a major greenhouse gas, or students should understand the role that water plays in weathering and erosion, etc.). </w:t>
            </w:r>
            <w:r>
              <w:rPr>
                <w:rFonts w:ascii="Calibri" w:eastAsia="Calibri" w:hAnsi="Calibri" w:cs="Calibri"/>
                <w:i/>
                <w:iCs/>
                <w:color w:val="0070C0"/>
                <w:sz w:val="18"/>
                <w:szCs w:val="18"/>
              </w:rPr>
              <w:t>You may want to describe why these ideas are important.</w:t>
            </w:r>
          </w:p>
          <w:p w14:paraId="407E421F" w14:textId="77777777" w:rsidR="00317AC0" w:rsidRDefault="00317AC0">
            <w:pPr>
              <w:widowControl w:val="0"/>
              <w:pBdr>
                <w:top w:val="nil"/>
                <w:left w:val="nil"/>
                <w:bottom w:val="nil"/>
                <w:right w:val="nil"/>
                <w:between w:val="nil"/>
              </w:pBdr>
              <w:rPr>
                <w:rFonts w:ascii="Calibri" w:eastAsia="Calibri" w:hAnsi="Calibri" w:cs="Calibri"/>
                <w:color w:val="000000" w:themeColor="text1"/>
                <w:sz w:val="18"/>
                <w:szCs w:val="18"/>
              </w:rPr>
            </w:pPr>
          </w:p>
          <w:p w14:paraId="62A3280A" w14:textId="49787887" w:rsidR="00BF76E6" w:rsidRPr="009564C9" w:rsidRDefault="00BF76E6">
            <w:pPr>
              <w:widowControl w:val="0"/>
              <w:pBdr>
                <w:top w:val="nil"/>
                <w:left w:val="nil"/>
                <w:bottom w:val="nil"/>
                <w:right w:val="nil"/>
                <w:between w:val="nil"/>
              </w:pBdr>
              <w:rPr>
                <w:rFonts w:ascii="Calibri" w:eastAsia="Calibri" w:hAnsi="Calibri" w:cs="Calibri"/>
                <w:color w:val="000000" w:themeColor="text1"/>
                <w:sz w:val="18"/>
                <w:szCs w:val="18"/>
              </w:rPr>
            </w:pPr>
            <w:r w:rsidRPr="009564C9">
              <w:rPr>
                <w:rFonts w:ascii="Calibri" w:eastAsia="Calibri" w:hAnsi="Calibri" w:cs="Calibri"/>
                <w:color w:val="000000" w:themeColor="text1"/>
                <w:sz w:val="18"/>
                <w:szCs w:val="18"/>
              </w:rPr>
              <w:t>Students should know that sedimentary rocks form in layers</w:t>
            </w:r>
            <w:r w:rsidR="00317AC0" w:rsidRPr="009564C9">
              <w:rPr>
                <w:rFonts w:ascii="Calibri" w:eastAsia="Calibri" w:hAnsi="Calibri" w:cs="Calibri"/>
                <w:color w:val="000000" w:themeColor="text1"/>
                <w:sz w:val="18"/>
                <w:szCs w:val="18"/>
              </w:rPr>
              <w:t>, as we will be looking at sedimentary rock layers specifically.</w:t>
            </w:r>
          </w:p>
          <w:p w14:paraId="430643A8" w14:textId="11DEABC7" w:rsidR="00317AC0" w:rsidRPr="00BF76E6" w:rsidRDefault="00317AC0">
            <w:pPr>
              <w:widowControl w:val="0"/>
              <w:pBdr>
                <w:top w:val="nil"/>
                <w:left w:val="nil"/>
                <w:bottom w:val="nil"/>
                <w:right w:val="nil"/>
                <w:between w:val="nil"/>
              </w:pBdr>
              <w:rPr>
                <w:rFonts w:ascii="Calibri" w:eastAsia="Calibri" w:hAnsi="Calibri" w:cs="Calibri"/>
                <w:color w:val="000000" w:themeColor="text1"/>
                <w:sz w:val="18"/>
                <w:szCs w:val="18"/>
              </w:rPr>
            </w:pPr>
            <w:r w:rsidRPr="009564C9">
              <w:rPr>
                <w:rFonts w:ascii="Calibri" w:eastAsia="Calibri" w:hAnsi="Calibri" w:cs="Calibri"/>
                <w:color w:val="000000" w:themeColor="text1"/>
                <w:sz w:val="18"/>
                <w:szCs w:val="18"/>
              </w:rPr>
              <w:t xml:space="preserve">Students should </w:t>
            </w:r>
            <w:r w:rsidR="009564C9">
              <w:rPr>
                <w:rFonts w:ascii="Calibri" w:eastAsia="Calibri" w:hAnsi="Calibri" w:cs="Calibri"/>
                <w:color w:val="000000" w:themeColor="text1"/>
                <w:sz w:val="18"/>
                <w:szCs w:val="18"/>
              </w:rPr>
              <w:t>be familiar with the contents of the previous lesson, particularly continental vs marine environments and grain size.</w:t>
            </w:r>
            <w:r>
              <w:rPr>
                <w:rFonts w:ascii="Calibri" w:eastAsia="Calibri" w:hAnsi="Calibri" w:cs="Calibri"/>
                <w:color w:val="000000" w:themeColor="text1"/>
                <w:sz w:val="18"/>
                <w:szCs w:val="18"/>
              </w:rPr>
              <w:t xml:space="preserve"> </w:t>
            </w:r>
          </w:p>
        </w:tc>
      </w:tr>
      <w:tr w:rsidR="00186BC1" w14:paraId="742FA9C4"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1EE83CE0"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Science &amp; Engineering Practices: </w:t>
            </w:r>
          </w:p>
          <w:p w14:paraId="66915BD5"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List up to three Science &amp; Engineering Practices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student</w:t>
            </w:r>
            <w:r>
              <w:rPr>
                <w:rFonts w:ascii="Calibri" w:eastAsia="Calibri" w:hAnsi="Calibri" w:cs="Calibri"/>
                <w:bCs/>
                <w:i/>
                <w:iCs/>
                <w:color w:val="0070C0"/>
                <w:sz w:val="18"/>
                <w:szCs w:val="18"/>
              </w:rPr>
              <w:t>s</w:t>
            </w:r>
            <w:r w:rsidRPr="00D02657">
              <w:rPr>
                <w:rFonts w:ascii="Calibri" w:eastAsia="Calibri" w:hAnsi="Calibri" w:cs="Calibri"/>
                <w:bCs/>
                <w:i/>
                <w:iCs/>
                <w:color w:val="0070C0"/>
                <w:sz w:val="18"/>
                <w:szCs w:val="18"/>
              </w:rPr>
              <w:t xml:space="preserve"> will engage </w:t>
            </w:r>
            <w:r w:rsidR="001D7547">
              <w:rPr>
                <w:rFonts w:ascii="Calibri" w:eastAsia="Calibri" w:hAnsi="Calibri" w:cs="Calibri"/>
                <w:bCs/>
                <w:i/>
                <w:iCs/>
                <w:color w:val="0070C0"/>
                <w:sz w:val="18"/>
                <w:szCs w:val="18"/>
              </w:rPr>
              <w:t>in</w:t>
            </w:r>
            <w:r w:rsidRPr="00D02657">
              <w:rPr>
                <w:rFonts w:ascii="Calibri" w:eastAsia="Calibri" w:hAnsi="Calibri" w:cs="Calibri"/>
                <w:bCs/>
                <w:i/>
                <w:iCs/>
                <w:color w:val="0070C0"/>
                <w:sz w:val="18"/>
                <w:szCs w:val="18"/>
              </w:rPr>
              <w:t xml:space="preserve"> during this lesson.</w:t>
            </w:r>
          </w:p>
          <w:p w14:paraId="7CBED2A2" w14:textId="07208C6A" w:rsidR="00814D7C" w:rsidRDefault="00814D7C">
            <w:pPr>
              <w:widowControl w:val="0"/>
              <w:pBdr>
                <w:top w:val="nil"/>
                <w:left w:val="nil"/>
                <w:bottom w:val="nil"/>
                <w:right w:val="nil"/>
                <w:between w:val="nil"/>
              </w:pBdr>
              <w:rPr>
                <w:rFonts w:ascii="Calibri" w:eastAsia="Calibri" w:hAnsi="Calibri" w:cs="Calibri"/>
                <w:bCs/>
                <w:i/>
                <w:iCs/>
                <w:color w:val="000000"/>
                <w:sz w:val="18"/>
                <w:szCs w:val="18"/>
              </w:rPr>
            </w:pPr>
          </w:p>
          <w:p w14:paraId="06B77DE7" w14:textId="4865ADA8" w:rsidR="000D1686" w:rsidRDefault="000D1686">
            <w:pPr>
              <w:widowControl w:val="0"/>
              <w:pBdr>
                <w:top w:val="nil"/>
                <w:left w:val="nil"/>
                <w:bottom w:val="nil"/>
                <w:right w:val="nil"/>
                <w:between w:val="nil"/>
              </w:pBdr>
              <w:rPr>
                <w:rFonts w:ascii="Calibri" w:eastAsia="Calibri" w:hAnsi="Calibri" w:cs="Calibri"/>
                <w:bCs/>
                <w:i/>
                <w:iCs/>
                <w:color w:val="000000"/>
                <w:sz w:val="18"/>
                <w:szCs w:val="18"/>
              </w:rPr>
            </w:pPr>
            <w:r>
              <w:rPr>
                <w:rFonts w:ascii="Calibri" w:eastAsia="Calibri" w:hAnsi="Calibri" w:cs="Calibri"/>
                <w:bCs/>
                <w:i/>
                <w:iCs/>
                <w:color w:val="000000"/>
                <w:sz w:val="18"/>
                <w:szCs w:val="18"/>
              </w:rPr>
              <w:t>Analyzing and interpreting data</w:t>
            </w:r>
          </w:p>
          <w:p w14:paraId="7B979008" w14:textId="265EF8B0" w:rsidR="008E5011" w:rsidRDefault="008E5011">
            <w:pPr>
              <w:widowControl w:val="0"/>
              <w:pBdr>
                <w:top w:val="nil"/>
                <w:left w:val="nil"/>
                <w:bottom w:val="nil"/>
                <w:right w:val="nil"/>
                <w:between w:val="nil"/>
              </w:pBdr>
              <w:rPr>
                <w:rFonts w:ascii="Calibri" w:eastAsia="Calibri" w:hAnsi="Calibri" w:cs="Calibri"/>
                <w:bCs/>
                <w:i/>
                <w:iCs/>
                <w:color w:val="000000"/>
                <w:sz w:val="18"/>
                <w:szCs w:val="18"/>
              </w:rPr>
            </w:pPr>
            <w:r>
              <w:rPr>
                <w:rFonts w:ascii="Calibri" w:eastAsia="Calibri" w:hAnsi="Calibri" w:cs="Calibri"/>
                <w:bCs/>
                <w:i/>
                <w:iCs/>
                <w:color w:val="000000"/>
                <w:sz w:val="18"/>
                <w:szCs w:val="18"/>
              </w:rPr>
              <w:t xml:space="preserve">Engaging in </w:t>
            </w:r>
            <w:r w:rsidR="000D1686">
              <w:rPr>
                <w:rFonts w:ascii="Calibri" w:eastAsia="Calibri" w:hAnsi="Calibri" w:cs="Calibri"/>
                <w:bCs/>
                <w:i/>
                <w:iCs/>
                <w:color w:val="000000"/>
                <w:sz w:val="18"/>
                <w:szCs w:val="18"/>
              </w:rPr>
              <w:t>a</w:t>
            </w:r>
            <w:r>
              <w:rPr>
                <w:rFonts w:ascii="Calibri" w:eastAsia="Calibri" w:hAnsi="Calibri" w:cs="Calibri"/>
                <w:bCs/>
                <w:i/>
                <w:iCs/>
                <w:color w:val="000000"/>
                <w:sz w:val="18"/>
                <w:szCs w:val="18"/>
              </w:rPr>
              <w:t>rgument from evidence</w:t>
            </w:r>
          </w:p>
          <w:p w14:paraId="566FA646" w14:textId="528CB13A" w:rsidR="000D1686" w:rsidRPr="00D02657" w:rsidRDefault="000D1686">
            <w:pPr>
              <w:widowControl w:val="0"/>
              <w:pBdr>
                <w:top w:val="nil"/>
                <w:left w:val="nil"/>
                <w:bottom w:val="nil"/>
                <w:right w:val="nil"/>
                <w:between w:val="nil"/>
              </w:pBdr>
              <w:rPr>
                <w:rFonts w:ascii="Calibri" w:eastAsia="Calibri" w:hAnsi="Calibri" w:cs="Calibri"/>
                <w:bCs/>
                <w:i/>
                <w:iCs/>
                <w:color w:val="000000"/>
                <w:sz w:val="18"/>
                <w:szCs w:val="18"/>
              </w:rPr>
            </w:pPr>
            <w:r>
              <w:rPr>
                <w:rFonts w:ascii="Calibri" w:eastAsia="Calibri" w:hAnsi="Calibri" w:cs="Calibri"/>
                <w:bCs/>
                <w:i/>
                <w:iCs/>
                <w:color w:val="000000"/>
                <w:sz w:val="18"/>
                <w:szCs w:val="18"/>
              </w:rPr>
              <w:t>Developing and using models</w:t>
            </w:r>
          </w:p>
        </w:tc>
        <w:tc>
          <w:tcPr>
            <w:tcW w:w="3480" w:type="dxa"/>
            <w:tcBorders>
              <w:top w:val="single" w:sz="6" w:space="0" w:color="000000"/>
              <w:left w:val="single" w:sz="4" w:space="0" w:color="000000"/>
              <w:bottom w:val="single" w:sz="6" w:space="0" w:color="000000"/>
              <w:right w:val="single" w:sz="4" w:space="0" w:color="000000"/>
            </w:tcBorders>
          </w:tcPr>
          <w:p w14:paraId="04F63DDA"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Disciplinary Core Ideas: </w:t>
            </w:r>
          </w:p>
          <w:p w14:paraId="33E69B0B"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Disciplinary Core Ideas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p>
          <w:p w14:paraId="37DBA6AE" w14:textId="77777777" w:rsidR="008E5011" w:rsidRDefault="008E5011">
            <w:pPr>
              <w:widowControl w:val="0"/>
              <w:pBdr>
                <w:top w:val="nil"/>
                <w:left w:val="nil"/>
                <w:bottom w:val="nil"/>
                <w:right w:val="nil"/>
                <w:between w:val="nil"/>
              </w:pBdr>
              <w:rPr>
                <w:rFonts w:ascii="Calibri" w:eastAsia="Calibri" w:hAnsi="Calibri" w:cs="Calibri"/>
                <w:bCs/>
                <w:i/>
                <w:iCs/>
                <w:color w:val="0070C0"/>
                <w:sz w:val="18"/>
                <w:szCs w:val="18"/>
              </w:rPr>
            </w:pPr>
          </w:p>
          <w:p w14:paraId="144AA785" w14:textId="526B56B4" w:rsidR="008E5011" w:rsidRDefault="008E5011">
            <w:pPr>
              <w:widowControl w:val="0"/>
              <w:pBdr>
                <w:top w:val="nil"/>
                <w:left w:val="nil"/>
                <w:bottom w:val="nil"/>
                <w:right w:val="nil"/>
                <w:between w:val="nil"/>
              </w:pBdr>
              <w:rPr>
                <w:rFonts w:ascii="Calibri" w:eastAsia="Calibri" w:hAnsi="Calibri" w:cs="Calibri"/>
                <w:color w:val="000000"/>
                <w:sz w:val="18"/>
                <w:szCs w:val="18"/>
              </w:rPr>
            </w:pPr>
            <w:r w:rsidRPr="00317AC0">
              <w:rPr>
                <w:rFonts w:ascii="Calibri" w:eastAsia="Calibri" w:hAnsi="Calibri" w:cs="Calibri"/>
                <w:bCs/>
                <w:i/>
                <w:iCs/>
                <w:color w:val="000000" w:themeColor="text1"/>
                <w:sz w:val="18"/>
                <w:szCs w:val="18"/>
              </w:rPr>
              <w:t>ESS2: Earth’s Systems</w:t>
            </w:r>
          </w:p>
        </w:tc>
        <w:tc>
          <w:tcPr>
            <w:tcW w:w="3483" w:type="dxa"/>
            <w:tcBorders>
              <w:top w:val="single" w:sz="6" w:space="0" w:color="000000"/>
              <w:left w:val="single" w:sz="4" w:space="0" w:color="000000"/>
              <w:bottom w:val="single" w:sz="6" w:space="0" w:color="000000"/>
              <w:right w:val="single" w:sz="4" w:space="0" w:color="000000"/>
            </w:tcBorders>
          </w:tcPr>
          <w:p w14:paraId="5FB3DCDB" w14:textId="77777777" w:rsidR="001D7547"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Crosscutting Concepts:  </w:t>
            </w:r>
          </w:p>
          <w:p w14:paraId="41CDC385" w14:textId="77777777" w:rsidR="00186BC1" w:rsidRDefault="001D754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Crosscutting Concepts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r>
              <w:rPr>
                <w:rFonts w:ascii="Calibri" w:eastAsia="Calibri" w:hAnsi="Calibri" w:cs="Calibri"/>
                <w:bCs/>
                <w:i/>
                <w:iCs/>
                <w:color w:val="0070C0"/>
                <w:sz w:val="18"/>
                <w:szCs w:val="18"/>
              </w:rPr>
              <w:t>.</w:t>
            </w:r>
          </w:p>
          <w:p w14:paraId="65EE1F28" w14:textId="77777777" w:rsidR="008E5011" w:rsidRDefault="008E5011">
            <w:pPr>
              <w:widowControl w:val="0"/>
              <w:pBdr>
                <w:top w:val="nil"/>
                <w:left w:val="nil"/>
                <w:bottom w:val="nil"/>
                <w:right w:val="nil"/>
                <w:between w:val="nil"/>
              </w:pBdr>
              <w:rPr>
                <w:rFonts w:ascii="Calibri" w:eastAsia="Calibri" w:hAnsi="Calibri" w:cs="Calibri"/>
                <w:bCs/>
                <w:i/>
                <w:iCs/>
                <w:color w:val="0070C0"/>
                <w:sz w:val="18"/>
                <w:szCs w:val="18"/>
              </w:rPr>
            </w:pPr>
          </w:p>
          <w:p w14:paraId="0438CCDB" w14:textId="77777777" w:rsidR="008E5011" w:rsidRPr="00317AC0" w:rsidRDefault="008E5011">
            <w:pPr>
              <w:widowControl w:val="0"/>
              <w:pBdr>
                <w:top w:val="nil"/>
                <w:left w:val="nil"/>
                <w:bottom w:val="nil"/>
                <w:right w:val="nil"/>
                <w:between w:val="nil"/>
              </w:pBdr>
              <w:rPr>
                <w:rFonts w:ascii="Calibri" w:eastAsia="Calibri" w:hAnsi="Calibri" w:cs="Calibri"/>
                <w:bCs/>
                <w:color w:val="000000" w:themeColor="text1"/>
                <w:sz w:val="18"/>
                <w:szCs w:val="18"/>
              </w:rPr>
            </w:pPr>
            <w:r w:rsidRPr="00317AC0">
              <w:rPr>
                <w:rFonts w:ascii="Calibri" w:eastAsia="Calibri" w:hAnsi="Calibri" w:cs="Calibri"/>
                <w:bCs/>
                <w:color w:val="000000" w:themeColor="text1"/>
                <w:sz w:val="18"/>
                <w:szCs w:val="18"/>
              </w:rPr>
              <w:t>Cause and Effect</w:t>
            </w:r>
          </w:p>
          <w:p w14:paraId="611DB9EE" w14:textId="77777777" w:rsidR="008E5011" w:rsidRPr="00317AC0" w:rsidRDefault="008E5011">
            <w:pPr>
              <w:widowControl w:val="0"/>
              <w:pBdr>
                <w:top w:val="nil"/>
                <w:left w:val="nil"/>
                <w:bottom w:val="nil"/>
                <w:right w:val="nil"/>
                <w:between w:val="nil"/>
              </w:pBdr>
              <w:rPr>
                <w:rFonts w:ascii="Calibri" w:eastAsia="Calibri" w:hAnsi="Calibri" w:cs="Calibri"/>
                <w:bCs/>
                <w:color w:val="000000" w:themeColor="text1"/>
                <w:sz w:val="18"/>
                <w:szCs w:val="18"/>
              </w:rPr>
            </w:pPr>
            <w:r w:rsidRPr="00317AC0">
              <w:rPr>
                <w:rFonts w:ascii="Calibri" w:eastAsia="Calibri" w:hAnsi="Calibri" w:cs="Calibri"/>
                <w:bCs/>
                <w:color w:val="000000" w:themeColor="text1"/>
                <w:sz w:val="18"/>
                <w:szCs w:val="18"/>
              </w:rPr>
              <w:t>Patterns</w:t>
            </w:r>
          </w:p>
          <w:p w14:paraId="0F0955DD" w14:textId="2DB4A10B" w:rsidR="008E5011" w:rsidRPr="008E5011" w:rsidRDefault="008E5011">
            <w:pPr>
              <w:widowControl w:val="0"/>
              <w:pBdr>
                <w:top w:val="nil"/>
                <w:left w:val="nil"/>
                <w:bottom w:val="nil"/>
                <w:right w:val="nil"/>
                <w:between w:val="nil"/>
              </w:pBdr>
              <w:rPr>
                <w:rFonts w:ascii="Calibri" w:eastAsia="Calibri" w:hAnsi="Calibri" w:cs="Calibri"/>
                <w:color w:val="000000"/>
                <w:sz w:val="18"/>
                <w:szCs w:val="18"/>
              </w:rPr>
            </w:pPr>
          </w:p>
        </w:tc>
      </w:tr>
      <w:tr w:rsidR="00186BC1" w14:paraId="43BD3C40" w14:textId="77777777" w:rsidTr="002B5238">
        <w:trPr>
          <w:trHeight w:val="957"/>
        </w:trPr>
        <w:tc>
          <w:tcPr>
            <w:tcW w:w="10455" w:type="dxa"/>
            <w:gridSpan w:val="3"/>
            <w:tcBorders>
              <w:top w:val="single" w:sz="6" w:space="0" w:color="000000"/>
              <w:left w:val="single" w:sz="4" w:space="0" w:color="000000"/>
              <w:bottom w:val="single" w:sz="4" w:space="0" w:color="000000"/>
              <w:right w:val="single" w:sz="4" w:space="0" w:color="000000"/>
            </w:tcBorders>
          </w:tcPr>
          <w:p w14:paraId="15BDD13B"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Possible Preconceptions/Misconceptions: </w:t>
            </w:r>
            <w:r w:rsidR="0019399F">
              <w:rPr>
                <w:rFonts w:ascii="Calibri" w:eastAsia="Calibri" w:hAnsi="Calibri" w:cs="Calibri"/>
                <w:b/>
                <w:color w:val="000000"/>
                <w:sz w:val="18"/>
                <w:szCs w:val="18"/>
              </w:rPr>
              <w:t xml:space="preserve"> </w:t>
            </w:r>
            <w:r w:rsidR="0019399F" w:rsidRPr="0019399F">
              <w:rPr>
                <w:rFonts w:ascii="Calibri" w:eastAsia="Calibri" w:hAnsi="Calibri" w:cs="Calibri"/>
                <w:bCs/>
                <w:i/>
                <w:iCs/>
                <w:color w:val="0070C0"/>
                <w:sz w:val="18"/>
                <w:szCs w:val="18"/>
              </w:rPr>
              <w:t>Identify any common misconceptions that students might have about the subject.  For example</w:t>
            </w:r>
            <w:r w:rsidR="0019399F">
              <w:rPr>
                <w:rFonts w:ascii="Calibri" w:eastAsia="Calibri" w:hAnsi="Calibri" w:cs="Calibri"/>
                <w:bCs/>
                <w:i/>
                <w:iCs/>
                <w:color w:val="0070C0"/>
                <w:sz w:val="18"/>
                <w:szCs w:val="18"/>
              </w:rPr>
              <w:t xml:space="preserve">, students often </w:t>
            </w:r>
            <w:r w:rsidR="005F2161">
              <w:rPr>
                <w:rFonts w:ascii="Calibri" w:eastAsia="Calibri" w:hAnsi="Calibri" w:cs="Calibri"/>
                <w:bCs/>
                <w:i/>
                <w:iCs/>
                <w:color w:val="0070C0"/>
                <w:sz w:val="18"/>
                <w:szCs w:val="18"/>
              </w:rPr>
              <w:t>think that the only source of carbon is the atmosphere, or that scientists disagree on the causes of climate change, or that the amount of water on the planet is declining due to climate change, or that all rocks with layers are sedimentary, etc.</w:t>
            </w:r>
          </w:p>
          <w:p w14:paraId="72F9CAB2" w14:textId="77777777" w:rsidR="00317AC0" w:rsidRDefault="00317AC0">
            <w:pPr>
              <w:widowControl w:val="0"/>
              <w:pBdr>
                <w:top w:val="nil"/>
                <w:left w:val="nil"/>
                <w:bottom w:val="nil"/>
                <w:right w:val="nil"/>
                <w:between w:val="nil"/>
              </w:pBdr>
              <w:rPr>
                <w:rFonts w:ascii="Calibri" w:eastAsia="Calibri" w:hAnsi="Calibri" w:cs="Calibri"/>
                <w:bCs/>
                <w:color w:val="000000" w:themeColor="text1"/>
                <w:sz w:val="18"/>
                <w:szCs w:val="18"/>
              </w:rPr>
            </w:pPr>
          </w:p>
          <w:p w14:paraId="621BBD65" w14:textId="2EF22955" w:rsidR="00A371A8" w:rsidRDefault="00A371A8">
            <w:pPr>
              <w:widowControl w:val="0"/>
              <w:pBdr>
                <w:top w:val="nil"/>
                <w:left w:val="nil"/>
                <w:bottom w:val="nil"/>
                <w:right w:val="nil"/>
                <w:between w:val="nil"/>
              </w:pBdr>
              <w:rPr>
                <w:rFonts w:ascii="Calibri" w:eastAsia="Calibri" w:hAnsi="Calibri" w:cs="Calibri"/>
                <w:bCs/>
                <w:color w:val="000000" w:themeColor="text1"/>
                <w:sz w:val="18"/>
                <w:szCs w:val="18"/>
              </w:rPr>
            </w:pPr>
            <w:r w:rsidRPr="009564C9">
              <w:rPr>
                <w:rFonts w:ascii="Calibri" w:eastAsia="Calibri" w:hAnsi="Calibri" w:cs="Calibri"/>
                <w:bCs/>
                <w:color w:val="000000" w:themeColor="text1"/>
                <w:sz w:val="18"/>
                <w:szCs w:val="18"/>
              </w:rPr>
              <w:t xml:space="preserve">Students may not know </w:t>
            </w:r>
            <w:r w:rsidR="009564C9" w:rsidRPr="009564C9">
              <w:rPr>
                <w:rFonts w:ascii="Calibri" w:eastAsia="Calibri" w:hAnsi="Calibri" w:cs="Calibri"/>
                <w:bCs/>
                <w:color w:val="000000" w:themeColor="text1"/>
                <w:sz w:val="18"/>
                <w:szCs w:val="18"/>
              </w:rPr>
              <w:t>how</w:t>
            </w:r>
            <w:r w:rsidR="009564C9">
              <w:rPr>
                <w:rFonts w:ascii="Calibri" w:eastAsia="Calibri" w:hAnsi="Calibri" w:cs="Calibri"/>
                <w:bCs/>
                <w:color w:val="000000" w:themeColor="text1"/>
                <w:sz w:val="18"/>
                <w:szCs w:val="18"/>
              </w:rPr>
              <w:t xml:space="preserve"> rocks are dated.</w:t>
            </w:r>
          </w:p>
          <w:p w14:paraId="1B287D98" w14:textId="7C7D05D5" w:rsidR="009564C9" w:rsidRDefault="009564C9">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Students may not know how to recognize different rock layers.</w:t>
            </w:r>
          </w:p>
          <w:p w14:paraId="6390C407" w14:textId="7A77D462" w:rsidR="000D1686" w:rsidRPr="00A371A8" w:rsidRDefault="000D1686">
            <w:pPr>
              <w:widowControl w:val="0"/>
              <w:pBdr>
                <w:top w:val="nil"/>
                <w:left w:val="nil"/>
                <w:bottom w:val="nil"/>
                <w:right w:val="nil"/>
                <w:between w:val="nil"/>
              </w:pBdr>
              <w:rPr>
                <w:rFonts w:ascii="Calibri" w:eastAsia="Calibri" w:hAnsi="Calibri" w:cs="Calibri"/>
                <w:color w:val="000000" w:themeColor="text1"/>
                <w:sz w:val="18"/>
                <w:szCs w:val="18"/>
              </w:rPr>
            </w:pPr>
          </w:p>
        </w:tc>
      </w:tr>
      <w:tr w:rsidR="00186BC1" w14:paraId="0EFEEB2B"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6F399465" w14:textId="05B47AA4"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LESSON PLAN </w:t>
            </w:r>
            <w:r w:rsidR="00673D6E" w:rsidRPr="00673D6E">
              <w:rPr>
                <w:rFonts w:ascii="Calibri" w:eastAsia="Calibri" w:hAnsi="Calibri" w:cs="Calibri"/>
                <w:bCs/>
                <w:i/>
                <w:iCs/>
                <w:color w:val="0070C0"/>
                <w:sz w:val="18"/>
                <w:szCs w:val="18"/>
              </w:rPr>
              <w:t xml:space="preserve">This template uses the “5E” model to </w:t>
            </w:r>
            <w:r w:rsidR="00673D6E">
              <w:rPr>
                <w:rFonts w:ascii="Calibri" w:eastAsia="Calibri" w:hAnsi="Calibri" w:cs="Calibri"/>
                <w:bCs/>
                <w:i/>
                <w:iCs/>
                <w:color w:val="0070C0"/>
                <w:sz w:val="18"/>
                <w:szCs w:val="18"/>
              </w:rPr>
              <w:t>help with</w:t>
            </w:r>
            <w:r w:rsidR="00673D6E" w:rsidRPr="00673D6E">
              <w:rPr>
                <w:rFonts w:ascii="Calibri" w:eastAsia="Calibri" w:hAnsi="Calibri" w:cs="Calibri"/>
                <w:bCs/>
                <w:i/>
                <w:iCs/>
                <w:color w:val="0070C0"/>
                <w:sz w:val="18"/>
                <w:szCs w:val="18"/>
              </w:rPr>
              <w:t xml:space="preserve"> planning:  Engage, Explore, Explain, Elaborate and Evaluate</w:t>
            </w:r>
          </w:p>
        </w:tc>
      </w:tr>
      <w:tr w:rsidR="00186BC1" w14:paraId="17F77B72" w14:textId="77777777" w:rsidTr="002B5238">
        <w:trPr>
          <w:trHeight w:val="1137"/>
        </w:trPr>
        <w:tc>
          <w:tcPr>
            <w:tcW w:w="10455" w:type="dxa"/>
            <w:gridSpan w:val="3"/>
            <w:tcBorders>
              <w:top w:val="single" w:sz="6" w:space="0" w:color="000000"/>
              <w:left w:val="single" w:sz="4" w:space="0" w:color="000000"/>
              <w:bottom w:val="single" w:sz="6" w:space="0" w:color="000000"/>
              <w:right w:val="single" w:sz="4" w:space="0" w:color="000000"/>
            </w:tcBorders>
          </w:tcPr>
          <w:p w14:paraId="6849D6C6" w14:textId="77777777" w:rsidR="00A371A8" w:rsidRDefault="009B20F7" w:rsidP="0019399F">
            <w:pPr>
              <w:rPr>
                <w:rFonts w:ascii="Calibri" w:eastAsia="Calibri" w:hAnsi="Calibri" w:cs="Calibri"/>
                <w:bCs/>
                <w:i/>
                <w:iCs/>
                <w:color w:val="0070C0"/>
                <w:sz w:val="18"/>
                <w:szCs w:val="18"/>
              </w:rPr>
            </w:pPr>
            <w:r w:rsidRPr="00AF4D73">
              <w:rPr>
                <w:rFonts w:ascii="Calibri" w:eastAsia="Calibri" w:hAnsi="Calibri" w:cs="Calibri"/>
                <w:b/>
                <w:color w:val="000000"/>
                <w:sz w:val="18"/>
                <w:szCs w:val="18"/>
                <w:u w:val="single"/>
              </w:rPr>
              <w:t>ENGAGE</w:t>
            </w:r>
            <w:r w:rsidR="00AF4D73" w:rsidRPr="00AF4D73">
              <w:rPr>
                <w:rFonts w:ascii="Calibri" w:eastAsia="Calibri" w:hAnsi="Calibri" w:cs="Calibri"/>
                <w:b/>
                <w:color w:val="000000"/>
                <w:sz w:val="18"/>
                <w:szCs w:val="18"/>
              </w:rPr>
              <w:t xml:space="preserve"> </w:t>
            </w:r>
            <w:r w:rsidR="0019399F" w:rsidRPr="00AF4D73">
              <w:rPr>
                <w:rFonts w:ascii="Calibri" w:eastAsia="Calibri" w:hAnsi="Calibri" w:cs="Calibri"/>
                <w:bCs/>
                <w:i/>
                <w:iCs/>
                <w:color w:val="0070C0"/>
                <w:sz w:val="18"/>
                <w:szCs w:val="18"/>
              </w:rPr>
              <w:t xml:space="preserve">Describe </w:t>
            </w:r>
            <w:r w:rsidR="0019399F" w:rsidRPr="0019399F">
              <w:rPr>
                <w:rFonts w:ascii="Calibri" w:eastAsia="Calibri" w:hAnsi="Calibri" w:cs="Calibri"/>
                <w:bCs/>
                <w:i/>
                <w:iCs/>
                <w:color w:val="0070C0"/>
                <w:sz w:val="18"/>
                <w:szCs w:val="18"/>
              </w:rPr>
              <w:t xml:space="preserve">how you will start the lesson.   How will get students engaged? What prompts will you use to help </w:t>
            </w:r>
            <w:r w:rsidR="0019399F">
              <w:rPr>
                <w:rFonts w:ascii="Calibri" w:eastAsia="Calibri" w:hAnsi="Calibri" w:cs="Calibri"/>
                <w:bCs/>
                <w:i/>
                <w:iCs/>
                <w:color w:val="0070C0"/>
                <w:sz w:val="18"/>
                <w:szCs w:val="18"/>
              </w:rPr>
              <w:t>students</w:t>
            </w:r>
            <w:r w:rsidR="0019399F" w:rsidRPr="0019399F">
              <w:rPr>
                <w:rFonts w:ascii="Calibri" w:eastAsia="Calibri" w:hAnsi="Calibri" w:cs="Calibri"/>
                <w:bCs/>
                <w:i/>
                <w:iCs/>
                <w:color w:val="0070C0"/>
                <w:sz w:val="18"/>
                <w:szCs w:val="18"/>
              </w:rPr>
              <w:t xml:space="preserve"> access prior knowledge?  How will you stimulate their interest and generate questions?  </w:t>
            </w:r>
            <w:r w:rsidR="0019399F">
              <w:rPr>
                <w:rFonts w:ascii="Calibri" w:eastAsia="Calibri" w:hAnsi="Calibri" w:cs="Calibri"/>
                <w:bCs/>
                <w:i/>
                <w:iCs/>
                <w:color w:val="0070C0"/>
                <w:sz w:val="18"/>
                <w:szCs w:val="18"/>
              </w:rPr>
              <w:t xml:space="preserve">This could be </w:t>
            </w:r>
            <w:r w:rsidR="002B5238">
              <w:rPr>
                <w:rFonts w:ascii="Calibri" w:eastAsia="Calibri" w:hAnsi="Calibri" w:cs="Calibri"/>
                <w:bCs/>
                <w:i/>
                <w:iCs/>
                <w:color w:val="0070C0"/>
                <w:sz w:val="18"/>
                <w:szCs w:val="18"/>
              </w:rPr>
              <w:t>an interesting</w:t>
            </w:r>
            <w:r w:rsidR="0019399F">
              <w:rPr>
                <w:rFonts w:ascii="Calibri" w:eastAsia="Calibri" w:hAnsi="Calibri" w:cs="Calibri"/>
                <w:bCs/>
                <w:i/>
                <w:iCs/>
                <w:color w:val="0070C0"/>
                <w:sz w:val="18"/>
                <w:szCs w:val="18"/>
              </w:rPr>
              <w:t xml:space="preserve"> picture, a video</w:t>
            </w:r>
            <w:r w:rsidR="002B5238">
              <w:rPr>
                <w:rFonts w:ascii="Calibri" w:eastAsia="Calibri" w:hAnsi="Calibri" w:cs="Calibri"/>
                <w:bCs/>
                <w:i/>
                <w:iCs/>
                <w:color w:val="0070C0"/>
                <w:sz w:val="18"/>
                <w:szCs w:val="18"/>
              </w:rPr>
              <w:t xml:space="preserve"> with background information</w:t>
            </w:r>
            <w:r w:rsidR="0019399F">
              <w:rPr>
                <w:rFonts w:ascii="Calibri" w:eastAsia="Calibri" w:hAnsi="Calibri" w:cs="Calibri"/>
                <w:bCs/>
                <w:i/>
                <w:iCs/>
                <w:color w:val="0070C0"/>
                <w:sz w:val="18"/>
                <w:szCs w:val="18"/>
              </w:rPr>
              <w:t>, an activity, a game, or even just a series of questions that you ask the students.  You can include a pre-assessment here as well – this could be a written “quiz” or just asking questions of the students to gauge what they already know about the subject.</w:t>
            </w:r>
          </w:p>
          <w:p w14:paraId="58C1C931" w14:textId="77777777" w:rsidR="00A371A8" w:rsidRDefault="00A371A8" w:rsidP="0019399F">
            <w:pPr>
              <w:rPr>
                <w:rFonts w:ascii="Calibri" w:eastAsia="Calibri" w:hAnsi="Calibri" w:cs="Calibri"/>
                <w:bCs/>
                <w:color w:val="0070C0"/>
                <w:sz w:val="18"/>
                <w:szCs w:val="18"/>
              </w:rPr>
            </w:pPr>
          </w:p>
          <w:p w14:paraId="05B06E3F" w14:textId="77777777" w:rsidR="007F13EC" w:rsidRDefault="00A371A8" w:rsidP="0019399F">
            <w:pP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Start with a</w:t>
            </w:r>
            <w:r w:rsidR="007F13EC">
              <w:rPr>
                <w:rFonts w:ascii="Calibri" w:eastAsia="Calibri" w:hAnsi="Calibri" w:cs="Calibri"/>
                <w:bCs/>
                <w:color w:val="000000" w:themeColor="text1"/>
                <w:sz w:val="18"/>
                <w:szCs w:val="18"/>
              </w:rPr>
              <w:t>n introduction</w:t>
            </w:r>
            <w:r>
              <w:rPr>
                <w:rFonts w:ascii="Calibri" w:eastAsia="Calibri" w:hAnsi="Calibri" w:cs="Calibri"/>
                <w:bCs/>
                <w:color w:val="000000" w:themeColor="text1"/>
                <w:sz w:val="18"/>
                <w:szCs w:val="18"/>
              </w:rPr>
              <w:t xml:space="preserve"> activity, where students look at an </w:t>
            </w:r>
            <w:r w:rsidR="000D1686">
              <w:rPr>
                <w:rFonts w:ascii="Calibri" w:eastAsia="Calibri" w:hAnsi="Calibri" w:cs="Calibri"/>
                <w:bCs/>
                <w:color w:val="000000" w:themeColor="text1"/>
                <w:sz w:val="18"/>
                <w:szCs w:val="18"/>
              </w:rPr>
              <w:t>o</w:t>
            </w:r>
            <w:r>
              <w:rPr>
                <w:rFonts w:ascii="Calibri" w:eastAsia="Calibri" w:hAnsi="Calibri" w:cs="Calibri"/>
                <w:bCs/>
                <w:color w:val="000000" w:themeColor="text1"/>
                <w:sz w:val="18"/>
                <w:szCs w:val="18"/>
              </w:rPr>
              <w:t>utcrop of the Grand Canyon</w:t>
            </w:r>
            <w:r w:rsidR="007F13EC">
              <w:rPr>
                <w:rFonts w:ascii="Calibri" w:eastAsia="Calibri" w:hAnsi="Calibri" w:cs="Calibri"/>
                <w:bCs/>
                <w:color w:val="000000" w:themeColor="text1"/>
                <w:sz w:val="18"/>
                <w:szCs w:val="18"/>
              </w:rPr>
              <w:t xml:space="preserve"> and write down their observations in the handout. </w:t>
            </w:r>
            <w:r>
              <w:rPr>
                <w:rFonts w:ascii="Calibri" w:eastAsia="Calibri" w:hAnsi="Calibri" w:cs="Calibri"/>
                <w:bCs/>
                <w:color w:val="000000" w:themeColor="text1"/>
                <w:sz w:val="18"/>
                <w:szCs w:val="18"/>
              </w:rPr>
              <w:t xml:space="preserve"> Ask them what patterns they see, what rocks they think formed first, etc. </w:t>
            </w:r>
            <w:r w:rsidR="000D1686">
              <w:rPr>
                <w:rFonts w:ascii="Calibri" w:eastAsia="Calibri" w:hAnsi="Calibri" w:cs="Calibri"/>
                <w:bCs/>
                <w:color w:val="000000" w:themeColor="text1"/>
                <w:sz w:val="18"/>
                <w:szCs w:val="18"/>
              </w:rPr>
              <w:t xml:space="preserve">Ask how we can tell what came first. </w:t>
            </w:r>
            <w:r>
              <w:rPr>
                <w:rFonts w:ascii="Calibri" w:eastAsia="Calibri" w:hAnsi="Calibri" w:cs="Calibri"/>
                <w:bCs/>
                <w:color w:val="000000" w:themeColor="text1"/>
                <w:sz w:val="18"/>
                <w:szCs w:val="18"/>
              </w:rPr>
              <w:t>Use t</w:t>
            </w:r>
            <w:r w:rsidR="000D1686">
              <w:rPr>
                <w:rFonts w:ascii="Calibri" w:eastAsia="Calibri" w:hAnsi="Calibri" w:cs="Calibri"/>
                <w:bCs/>
                <w:color w:val="000000" w:themeColor="text1"/>
                <w:sz w:val="18"/>
                <w:szCs w:val="18"/>
              </w:rPr>
              <w:t>his activity to</w:t>
            </w:r>
            <w:r>
              <w:rPr>
                <w:rFonts w:ascii="Calibri" w:eastAsia="Calibri" w:hAnsi="Calibri" w:cs="Calibri"/>
                <w:bCs/>
                <w:color w:val="000000" w:themeColor="text1"/>
                <w:sz w:val="18"/>
                <w:szCs w:val="18"/>
              </w:rPr>
              <w:t xml:space="preserve"> introduce th</w:t>
            </w:r>
            <w:r w:rsidR="000D1686">
              <w:rPr>
                <w:rFonts w:ascii="Calibri" w:eastAsia="Calibri" w:hAnsi="Calibri" w:cs="Calibri"/>
                <w:bCs/>
                <w:color w:val="000000" w:themeColor="text1"/>
                <w:sz w:val="18"/>
                <w:szCs w:val="18"/>
              </w:rPr>
              <w:t xml:space="preserve">at we want to </w:t>
            </w:r>
            <w:r>
              <w:rPr>
                <w:rFonts w:ascii="Calibri" w:eastAsia="Calibri" w:hAnsi="Calibri" w:cs="Calibri"/>
                <w:bCs/>
                <w:color w:val="000000" w:themeColor="text1"/>
                <w:sz w:val="18"/>
                <w:szCs w:val="18"/>
              </w:rPr>
              <w:t xml:space="preserve">understand relationships between rock layers, </w:t>
            </w:r>
            <w:r w:rsidR="000D1686">
              <w:rPr>
                <w:rFonts w:ascii="Calibri" w:eastAsia="Calibri" w:hAnsi="Calibri" w:cs="Calibri"/>
                <w:bCs/>
                <w:color w:val="000000" w:themeColor="text1"/>
                <w:sz w:val="18"/>
                <w:szCs w:val="18"/>
              </w:rPr>
              <w:t xml:space="preserve">because then we can understand how the environment changed over time. </w:t>
            </w:r>
          </w:p>
          <w:p w14:paraId="6490897D" w14:textId="0DE42D74" w:rsidR="00186BC1" w:rsidRPr="0019399F" w:rsidRDefault="00B31A29" w:rsidP="0019399F">
            <w:pPr>
              <w:rPr>
                <w:rFonts w:eastAsia="Calibri"/>
              </w:rPr>
            </w:pPr>
            <w:hyperlink r:id="rId7" w:history="1"/>
          </w:p>
        </w:tc>
      </w:tr>
      <w:tr w:rsidR="00186BC1" w14:paraId="2E44E6B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1EF73B32" w14:textId="25283732" w:rsidR="00186BC1" w:rsidRDefault="00B31A29">
            <w:pPr>
              <w:widowControl w:val="0"/>
              <w:pBdr>
                <w:top w:val="nil"/>
                <w:left w:val="nil"/>
                <w:bottom w:val="nil"/>
                <w:right w:val="nil"/>
                <w:between w:val="nil"/>
              </w:pBdr>
              <w:rPr>
                <w:rFonts w:ascii="Calibri" w:eastAsia="Calibri" w:hAnsi="Calibri" w:cs="Calibri"/>
                <w:bCs/>
                <w:i/>
                <w:iCs/>
                <w:color w:val="0070C0"/>
                <w:sz w:val="18"/>
                <w:szCs w:val="18"/>
              </w:rPr>
            </w:pPr>
            <w:hyperlink r:id="rId8" w:history="1"/>
            <w:r w:rsidR="009B20F7" w:rsidRPr="00AF4D73">
              <w:rPr>
                <w:rFonts w:ascii="Calibri" w:eastAsia="Calibri" w:hAnsi="Calibri" w:cs="Calibri"/>
                <w:b/>
                <w:color w:val="000000"/>
                <w:sz w:val="18"/>
                <w:szCs w:val="18"/>
                <w:u w:val="single"/>
              </w:rPr>
              <w:t>EXPLORE</w:t>
            </w:r>
            <w:r w:rsidR="009B20F7">
              <w:rPr>
                <w:rFonts w:ascii="Calibri" w:eastAsia="Calibri" w:hAnsi="Calibri" w:cs="Calibri"/>
                <w:b/>
                <w:color w:val="000000"/>
                <w:sz w:val="18"/>
                <w:szCs w:val="18"/>
              </w:rPr>
              <w:t xml:space="preserve"> Lesson Description </w:t>
            </w:r>
            <w:r w:rsidR="002B5238">
              <w:rPr>
                <w:rFonts w:ascii="Calibri" w:eastAsia="Calibri" w:hAnsi="Calibri" w:cs="Calibri"/>
                <w:bCs/>
                <w:i/>
                <w:iCs/>
                <w:color w:val="0070C0"/>
                <w:sz w:val="18"/>
                <w:szCs w:val="18"/>
              </w:rPr>
              <w:t>This is the “meat” of the lesson.  Give step-by-step instructions of what will be said (prompts) and done.  Make sure to indicate what the teaching is doing AND what the students are doing.  Include prompts or probing questions to get students thinking on the right track, troubleshooting tips, and what you expect to happen (e.g., students will struggle at first to come up with a model so it might help to show them a few simple examples).  Identify the materials that you will be using during each step (there is a place for a detailed list of materials below)</w:t>
            </w:r>
            <w:r w:rsidR="00A50A7F">
              <w:rPr>
                <w:rFonts w:ascii="Calibri" w:eastAsia="Calibri" w:hAnsi="Calibri" w:cs="Calibri"/>
                <w:bCs/>
                <w:i/>
                <w:iCs/>
                <w:color w:val="0070C0"/>
                <w:sz w:val="18"/>
                <w:szCs w:val="18"/>
              </w:rPr>
              <w:t xml:space="preserve"> and include links for any online videos, maps, etc.</w:t>
            </w:r>
          </w:p>
          <w:p w14:paraId="514D0D1F" w14:textId="77777777" w:rsidR="00AF4D73" w:rsidRDefault="00AF4D73">
            <w:pPr>
              <w:widowControl w:val="0"/>
              <w:pBdr>
                <w:top w:val="nil"/>
                <w:left w:val="nil"/>
                <w:bottom w:val="nil"/>
                <w:right w:val="nil"/>
                <w:between w:val="nil"/>
              </w:pBdr>
              <w:rPr>
                <w:rFonts w:ascii="Calibri" w:eastAsia="Calibri" w:hAnsi="Calibri" w:cs="Calibri"/>
                <w:bCs/>
                <w:i/>
                <w:iCs/>
                <w:color w:val="0070C0"/>
                <w:sz w:val="18"/>
                <w:szCs w:val="18"/>
              </w:rPr>
            </w:pPr>
          </w:p>
          <w:p w14:paraId="782928E0" w14:textId="0EFF425F" w:rsidR="00AF4D73" w:rsidRDefault="00A371A8">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The teacher will give out kits containing at least three colors of playdough</w:t>
            </w:r>
            <w:r w:rsidR="00317AC0">
              <w:rPr>
                <w:rFonts w:ascii="Calibri" w:eastAsia="Calibri" w:hAnsi="Calibri" w:cs="Calibri"/>
                <w:color w:val="000000" w:themeColor="text1"/>
                <w:sz w:val="18"/>
                <w:szCs w:val="18"/>
              </w:rPr>
              <w:t xml:space="preserve"> and</w:t>
            </w:r>
            <w:r>
              <w:rPr>
                <w:rFonts w:ascii="Calibri" w:eastAsia="Calibri" w:hAnsi="Calibri" w:cs="Calibri"/>
                <w:color w:val="000000" w:themeColor="text1"/>
                <w:sz w:val="18"/>
                <w:szCs w:val="18"/>
              </w:rPr>
              <w:t xml:space="preserve"> toothpicks. </w:t>
            </w:r>
            <w:r w:rsidR="007F13EC">
              <w:rPr>
                <w:rFonts w:ascii="Calibri" w:eastAsia="Calibri" w:hAnsi="Calibri" w:cs="Calibri"/>
                <w:color w:val="000000" w:themeColor="text1"/>
                <w:sz w:val="18"/>
                <w:szCs w:val="18"/>
              </w:rPr>
              <w:t>With each concept, explain what it means, then have the students create a model</w:t>
            </w:r>
            <w:r w:rsidR="00785BDC">
              <w:rPr>
                <w:rFonts w:ascii="Calibri" w:eastAsia="Calibri" w:hAnsi="Calibri" w:cs="Calibri"/>
                <w:color w:val="000000" w:themeColor="text1"/>
                <w:sz w:val="18"/>
                <w:szCs w:val="18"/>
              </w:rPr>
              <w:t xml:space="preserve"> and write down the time order of the model layers</w:t>
            </w:r>
            <w:r w:rsidR="00E04342">
              <w:rPr>
                <w:rFonts w:ascii="Calibri" w:eastAsia="Calibri" w:hAnsi="Calibri" w:cs="Calibri"/>
                <w:color w:val="000000" w:themeColor="text1"/>
                <w:sz w:val="18"/>
                <w:szCs w:val="18"/>
              </w:rPr>
              <w:t xml:space="preserve">. Think of this like making a sandwich, laying first a </w:t>
            </w:r>
            <w:r w:rsidR="00E04342">
              <w:rPr>
                <w:rFonts w:ascii="Calibri" w:eastAsia="Calibri" w:hAnsi="Calibri" w:cs="Calibri"/>
                <w:color w:val="000000" w:themeColor="text1"/>
                <w:sz w:val="18"/>
                <w:szCs w:val="18"/>
              </w:rPr>
              <w:lastRenderedPageBreak/>
              <w:t>“bread” layer, and then other</w:t>
            </w:r>
            <w:r w:rsidR="004C3427">
              <w:rPr>
                <w:rFonts w:ascii="Calibri" w:eastAsia="Calibri" w:hAnsi="Calibri" w:cs="Calibri"/>
                <w:color w:val="000000" w:themeColor="text1"/>
                <w:sz w:val="18"/>
                <w:szCs w:val="18"/>
              </w:rPr>
              <w:t xml:space="preserve"> layers sequentially</w:t>
            </w:r>
            <w:r w:rsidR="00E04342">
              <w:rPr>
                <w:rFonts w:ascii="Calibri" w:eastAsia="Calibri" w:hAnsi="Calibri" w:cs="Calibri"/>
                <w:color w:val="000000" w:themeColor="text1"/>
                <w:sz w:val="18"/>
                <w:szCs w:val="18"/>
              </w:rPr>
              <w:t xml:space="preserve"> on top (if there isn’t enough time to make playdough, </w:t>
            </w:r>
            <w:r w:rsidR="00152A40">
              <w:rPr>
                <w:rFonts w:ascii="Calibri" w:eastAsia="Calibri" w:hAnsi="Calibri" w:cs="Calibri"/>
                <w:color w:val="000000" w:themeColor="text1"/>
                <w:sz w:val="18"/>
                <w:szCs w:val="18"/>
              </w:rPr>
              <w:t>a quick easy alternative can</w:t>
            </w:r>
            <w:r w:rsidR="00E04342">
              <w:rPr>
                <w:rFonts w:ascii="Calibri" w:eastAsia="Calibri" w:hAnsi="Calibri" w:cs="Calibri"/>
                <w:color w:val="000000" w:themeColor="text1"/>
                <w:sz w:val="18"/>
                <w:szCs w:val="18"/>
              </w:rPr>
              <w:t xml:space="preserve"> be done with different slices of bread- white, wheat, rye, etc.)</w:t>
            </w:r>
            <w:r w:rsidR="00785BDC">
              <w:rPr>
                <w:rFonts w:ascii="Calibri" w:eastAsia="Calibri" w:hAnsi="Calibri" w:cs="Calibri"/>
                <w:color w:val="000000" w:themeColor="text1"/>
                <w:sz w:val="18"/>
                <w:szCs w:val="18"/>
              </w:rPr>
              <w:t>. Then, to check their understanding, go through the real outcrop examples and have the students identify the order of events.</w:t>
            </w:r>
          </w:p>
          <w:p w14:paraId="275939D1" w14:textId="141AC4E3" w:rsidR="00A371A8" w:rsidRDefault="00A371A8" w:rsidP="00A371A8">
            <w:pPr>
              <w:pStyle w:val="ListParagraph"/>
              <w:widowControl w:val="0"/>
              <w:numPr>
                <w:ilvl w:val="0"/>
                <w:numId w:val="2"/>
              </w:numPr>
              <w:pBdr>
                <w:top w:val="nil"/>
                <w:left w:val="nil"/>
                <w:bottom w:val="nil"/>
                <w:right w:val="nil"/>
                <w:between w:val="nil"/>
              </w:pBdr>
              <w:rPr>
                <w:rFonts w:ascii="Calibri" w:eastAsia="Calibri" w:hAnsi="Calibri" w:cs="Calibri"/>
                <w:color w:val="000000" w:themeColor="text1"/>
                <w:sz w:val="18"/>
                <w:szCs w:val="18"/>
              </w:rPr>
            </w:pPr>
            <w:r w:rsidRPr="000D1686">
              <w:rPr>
                <w:rFonts w:ascii="Calibri" w:eastAsia="Calibri" w:hAnsi="Calibri" w:cs="Calibri"/>
                <w:b/>
                <w:bCs/>
                <w:color w:val="000000" w:themeColor="text1"/>
                <w:sz w:val="18"/>
                <w:szCs w:val="18"/>
              </w:rPr>
              <w:t>Law of superposition.</w:t>
            </w:r>
            <w:r>
              <w:rPr>
                <w:rFonts w:ascii="Calibri" w:eastAsia="Calibri" w:hAnsi="Calibri" w:cs="Calibri"/>
                <w:color w:val="000000" w:themeColor="text1"/>
                <w:sz w:val="18"/>
                <w:szCs w:val="18"/>
              </w:rPr>
              <w:t xml:space="preserve"> Have students make </w:t>
            </w:r>
            <w:r w:rsidR="006E064F">
              <w:rPr>
                <w:rFonts w:ascii="Calibri" w:eastAsia="Calibri" w:hAnsi="Calibri" w:cs="Calibri"/>
                <w:color w:val="000000" w:themeColor="text1"/>
                <w:sz w:val="18"/>
                <w:szCs w:val="18"/>
              </w:rPr>
              <w:t xml:space="preserve">flat layers of the three colors, then stack them on top of each other. Ask students </w:t>
            </w:r>
            <w:r w:rsidR="00785BDC">
              <w:rPr>
                <w:rFonts w:ascii="Calibri" w:eastAsia="Calibri" w:hAnsi="Calibri" w:cs="Calibri"/>
                <w:color w:val="000000" w:themeColor="text1"/>
                <w:sz w:val="18"/>
                <w:szCs w:val="18"/>
              </w:rPr>
              <w:t xml:space="preserve">to </w:t>
            </w:r>
            <w:r w:rsidR="006E064F">
              <w:rPr>
                <w:rFonts w:ascii="Calibri" w:eastAsia="Calibri" w:hAnsi="Calibri" w:cs="Calibri"/>
                <w:color w:val="000000" w:themeColor="text1"/>
                <w:sz w:val="18"/>
                <w:szCs w:val="18"/>
              </w:rPr>
              <w:t>label the time order in which it happened</w:t>
            </w:r>
            <w:r w:rsidR="00785BDC">
              <w:rPr>
                <w:rFonts w:ascii="Calibri" w:eastAsia="Calibri" w:hAnsi="Calibri" w:cs="Calibri"/>
                <w:color w:val="000000" w:themeColor="text1"/>
                <w:sz w:val="18"/>
                <w:szCs w:val="18"/>
              </w:rPr>
              <w:t xml:space="preserve"> in their handout</w:t>
            </w:r>
            <w:r w:rsidR="006C33B4">
              <w:rPr>
                <w:rFonts w:ascii="Calibri" w:eastAsia="Calibri" w:hAnsi="Calibri" w:cs="Calibri"/>
                <w:color w:val="000000" w:themeColor="text1"/>
                <w:sz w:val="18"/>
                <w:szCs w:val="18"/>
              </w:rPr>
              <w:t xml:space="preserve"> (layer 1, layer 2, layer 3)</w:t>
            </w:r>
            <w:r w:rsidR="006E064F">
              <w:rPr>
                <w:rFonts w:ascii="Calibri" w:eastAsia="Calibri" w:hAnsi="Calibri" w:cs="Calibri"/>
                <w:color w:val="000000" w:themeColor="text1"/>
                <w:sz w:val="18"/>
                <w:szCs w:val="18"/>
              </w:rPr>
              <w:t>. Show an image of the</w:t>
            </w:r>
            <w:r w:rsidR="00785BDC">
              <w:rPr>
                <w:rFonts w:ascii="Calibri" w:eastAsia="Calibri" w:hAnsi="Calibri" w:cs="Calibri"/>
                <w:color w:val="000000" w:themeColor="text1"/>
                <w:sz w:val="18"/>
                <w:szCs w:val="18"/>
              </w:rPr>
              <w:t xml:space="preserve"> example</w:t>
            </w:r>
            <w:r w:rsidR="006E064F">
              <w:rPr>
                <w:rFonts w:ascii="Calibri" w:eastAsia="Calibri" w:hAnsi="Calibri" w:cs="Calibri"/>
                <w:color w:val="000000" w:themeColor="text1"/>
                <w:sz w:val="18"/>
                <w:szCs w:val="18"/>
              </w:rPr>
              <w:t xml:space="preserve"> outcrop, and </w:t>
            </w:r>
            <w:r w:rsidR="00785BDC">
              <w:rPr>
                <w:rFonts w:ascii="Calibri" w:eastAsia="Calibri" w:hAnsi="Calibri" w:cs="Calibri"/>
                <w:color w:val="000000" w:themeColor="text1"/>
                <w:sz w:val="18"/>
                <w:szCs w:val="18"/>
              </w:rPr>
              <w:t xml:space="preserve">go through step by step to identify </w:t>
            </w:r>
            <w:r w:rsidR="006E064F">
              <w:rPr>
                <w:rFonts w:ascii="Calibri" w:eastAsia="Calibri" w:hAnsi="Calibri" w:cs="Calibri"/>
                <w:color w:val="000000" w:themeColor="text1"/>
                <w:sz w:val="18"/>
                <w:szCs w:val="18"/>
              </w:rPr>
              <w:t>th</w:t>
            </w:r>
            <w:r w:rsidR="00785BDC">
              <w:rPr>
                <w:rFonts w:ascii="Calibri" w:eastAsia="Calibri" w:hAnsi="Calibri" w:cs="Calibri"/>
                <w:color w:val="000000" w:themeColor="text1"/>
                <w:sz w:val="18"/>
                <w:szCs w:val="18"/>
              </w:rPr>
              <w:t>e order of events with them.</w:t>
            </w:r>
          </w:p>
          <w:p w14:paraId="61FFF7DA" w14:textId="1A83EDB3" w:rsidR="00785BDC" w:rsidRPr="00785BDC" w:rsidRDefault="00785BDC" w:rsidP="00785BDC">
            <w:pPr>
              <w:pStyle w:val="ListParagraph"/>
              <w:widowControl w:val="0"/>
              <w:numPr>
                <w:ilvl w:val="0"/>
                <w:numId w:val="2"/>
              </w:numPr>
              <w:pBdr>
                <w:top w:val="nil"/>
                <w:left w:val="nil"/>
                <w:bottom w:val="nil"/>
                <w:right w:val="nil"/>
                <w:between w:val="nil"/>
              </w:pBdr>
              <w:rPr>
                <w:rFonts w:ascii="Calibri" w:eastAsia="Calibri" w:hAnsi="Calibri" w:cs="Calibri"/>
                <w:color w:val="000000" w:themeColor="text1"/>
                <w:sz w:val="18"/>
                <w:szCs w:val="18"/>
              </w:rPr>
            </w:pPr>
            <w:r w:rsidRPr="000D1686">
              <w:rPr>
                <w:rFonts w:ascii="Calibri" w:eastAsia="Calibri" w:hAnsi="Calibri" w:cs="Calibri"/>
                <w:b/>
                <w:bCs/>
                <w:color w:val="000000" w:themeColor="text1"/>
                <w:sz w:val="18"/>
                <w:szCs w:val="18"/>
              </w:rPr>
              <w:t>Original horizontality</w:t>
            </w:r>
            <w:r>
              <w:rPr>
                <w:rFonts w:ascii="Calibri" w:eastAsia="Calibri" w:hAnsi="Calibri" w:cs="Calibri"/>
                <w:color w:val="000000" w:themeColor="text1"/>
                <w:sz w:val="18"/>
                <w:szCs w:val="18"/>
              </w:rPr>
              <w:t>. Have students p</w:t>
            </w:r>
            <w:r w:rsidRPr="00785BDC">
              <w:rPr>
                <w:rFonts w:ascii="Calibri" w:eastAsia="Calibri" w:hAnsi="Calibri" w:cs="Calibri"/>
                <w:color w:val="000000" w:themeColor="text1"/>
                <w:sz w:val="18"/>
                <w:szCs w:val="18"/>
              </w:rPr>
              <w:t xml:space="preserve">ut down the layer in the first color, then stack the second color. Then </w:t>
            </w:r>
            <w:r>
              <w:rPr>
                <w:rFonts w:ascii="Calibri" w:eastAsia="Calibri" w:hAnsi="Calibri" w:cs="Calibri"/>
                <w:color w:val="000000" w:themeColor="text1"/>
                <w:sz w:val="18"/>
                <w:szCs w:val="18"/>
              </w:rPr>
              <w:t xml:space="preserve">have them </w:t>
            </w:r>
            <w:r w:rsidRPr="00785BDC">
              <w:rPr>
                <w:rFonts w:ascii="Calibri" w:eastAsia="Calibri" w:hAnsi="Calibri" w:cs="Calibri"/>
                <w:color w:val="000000" w:themeColor="text1"/>
                <w:sz w:val="18"/>
                <w:szCs w:val="18"/>
              </w:rPr>
              <w:t xml:space="preserve">tilt the two layers and stack the third color on top. </w:t>
            </w:r>
            <w:r>
              <w:rPr>
                <w:rFonts w:ascii="Calibri" w:eastAsia="Calibri" w:hAnsi="Calibri" w:cs="Calibri"/>
                <w:color w:val="000000" w:themeColor="text1"/>
                <w:sz w:val="18"/>
                <w:szCs w:val="18"/>
              </w:rPr>
              <w:t>Ask them to w</w:t>
            </w:r>
            <w:r w:rsidRPr="00785BDC">
              <w:rPr>
                <w:rFonts w:ascii="Calibri" w:eastAsia="Calibri" w:hAnsi="Calibri" w:cs="Calibri"/>
                <w:color w:val="000000" w:themeColor="text1"/>
                <w:sz w:val="18"/>
                <w:szCs w:val="18"/>
              </w:rPr>
              <w:t xml:space="preserve">rite down in the handout the time order sequence of </w:t>
            </w:r>
            <w:r>
              <w:rPr>
                <w:rFonts w:ascii="Calibri" w:eastAsia="Calibri" w:hAnsi="Calibri" w:cs="Calibri"/>
                <w:color w:val="000000" w:themeColor="text1"/>
                <w:sz w:val="18"/>
                <w:szCs w:val="18"/>
              </w:rPr>
              <w:t>the</w:t>
            </w:r>
            <w:r w:rsidRPr="00785BDC">
              <w:rPr>
                <w:rFonts w:ascii="Calibri" w:eastAsia="Calibri" w:hAnsi="Calibri" w:cs="Calibri"/>
                <w:color w:val="000000" w:themeColor="text1"/>
                <w:sz w:val="18"/>
                <w:szCs w:val="18"/>
              </w:rPr>
              <w:t xml:space="preserve"> model</w:t>
            </w:r>
            <w:r>
              <w:rPr>
                <w:rFonts w:ascii="Calibri" w:eastAsia="Calibri" w:hAnsi="Calibri" w:cs="Calibri"/>
                <w:color w:val="000000" w:themeColor="text1"/>
                <w:sz w:val="18"/>
                <w:szCs w:val="18"/>
              </w:rPr>
              <w:t xml:space="preserve"> (layer 1, layer 2, tilting event, layer 3)</w:t>
            </w:r>
            <w:r w:rsidRPr="00785BDC">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w:t>
            </w:r>
            <w:r w:rsidRPr="00785BDC">
              <w:rPr>
                <w:rFonts w:ascii="Calibri" w:eastAsia="Calibri" w:hAnsi="Calibri" w:cs="Calibri"/>
                <w:color w:val="000000" w:themeColor="text1"/>
                <w:sz w:val="18"/>
                <w:szCs w:val="18"/>
              </w:rPr>
              <w:t>Show image of outcrop with tilted rocks and discuss</w:t>
            </w:r>
            <w:r>
              <w:rPr>
                <w:rFonts w:ascii="Calibri" w:eastAsia="Calibri" w:hAnsi="Calibri" w:cs="Calibri"/>
                <w:color w:val="000000" w:themeColor="text1"/>
                <w:sz w:val="18"/>
                <w:szCs w:val="18"/>
              </w:rPr>
              <w:t xml:space="preserve"> time order sequence of the outcrop.</w:t>
            </w:r>
          </w:p>
          <w:p w14:paraId="035885FE" w14:textId="5242ADE3" w:rsidR="006E064F" w:rsidRPr="000D1686" w:rsidRDefault="006E064F" w:rsidP="00DC66CB">
            <w:pPr>
              <w:pStyle w:val="ListParagraph"/>
              <w:widowControl w:val="0"/>
              <w:numPr>
                <w:ilvl w:val="0"/>
                <w:numId w:val="2"/>
              </w:numPr>
              <w:pBdr>
                <w:top w:val="nil"/>
                <w:left w:val="nil"/>
                <w:bottom w:val="nil"/>
                <w:right w:val="nil"/>
                <w:between w:val="nil"/>
              </w:pBdr>
              <w:rPr>
                <w:rFonts w:ascii="Calibri" w:eastAsia="Calibri" w:hAnsi="Calibri" w:cs="Calibri"/>
                <w:color w:val="000000" w:themeColor="text1"/>
                <w:sz w:val="18"/>
                <w:szCs w:val="18"/>
              </w:rPr>
            </w:pPr>
            <w:r w:rsidRPr="000D1686">
              <w:rPr>
                <w:rFonts w:ascii="Calibri" w:eastAsia="Calibri" w:hAnsi="Calibri" w:cs="Calibri"/>
                <w:b/>
                <w:bCs/>
                <w:color w:val="000000" w:themeColor="text1"/>
                <w:sz w:val="18"/>
                <w:szCs w:val="18"/>
              </w:rPr>
              <w:t>Cross-cutting relationships.</w:t>
            </w:r>
            <w:r>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 xml:space="preserve">Have students make flat layers of the three colors, then stack them on top of each other. </w:t>
            </w:r>
            <w:r>
              <w:rPr>
                <w:rFonts w:ascii="Calibri" w:eastAsia="Calibri" w:hAnsi="Calibri" w:cs="Calibri"/>
                <w:color w:val="000000" w:themeColor="text1"/>
                <w:sz w:val="18"/>
                <w:szCs w:val="18"/>
              </w:rPr>
              <w:t xml:space="preserve">Then, have them put a toothpick through the stack. Ask them to </w:t>
            </w:r>
            <w:r w:rsidR="00785BDC">
              <w:rPr>
                <w:rFonts w:ascii="Calibri" w:eastAsia="Calibri" w:hAnsi="Calibri" w:cs="Calibri"/>
                <w:color w:val="000000" w:themeColor="text1"/>
                <w:sz w:val="18"/>
                <w:szCs w:val="18"/>
              </w:rPr>
              <w:t xml:space="preserve">label </w:t>
            </w:r>
            <w:r>
              <w:rPr>
                <w:rFonts w:ascii="Calibri" w:eastAsia="Calibri" w:hAnsi="Calibri" w:cs="Calibri"/>
                <w:color w:val="000000" w:themeColor="text1"/>
                <w:sz w:val="18"/>
                <w:szCs w:val="18"/>
              </w:rPr>
              <w:t>the order in which things happened (layer 1, layer 2, layer 3, toothpick)</w:t>
            </w:r>
            <w:r w:rsidR="006C33B4">
              <w:rPr>
                <w:rFonts w:ascii="Calibri" w:eastAsia="Calibri" w:hAnsi="Calibri" w:cs="Calibri"/>
                <w:color w:val="000000" w:themeColor="text1"/>
                <w:sz w:val="18"/>
                <w:szCs w:val="18"/>
              </w:rPr>
              <w:t xml:space="preserve">. Show an image of an outcrop and point out this occurring in rocks – when something cuts through rocks, you know that it happened after those rocks were deposited. Examples of this include faults, volcanic dikes, and veins. </w:t>
            </w:r>
          </w:p>
          <w:p w14:paraId="07439914" w14:textId="3CC269BC" w:rsidR="00DC66CB" w:rsidRDefault="00DC66CB" w:rsidP="00A371A8">
            <w:pPr>
              <w:pStyle w:val="ListParagraph"/>
              <w:widowControl w:val="0"/>
              <w:numPr>
                <w:ilvl w:val="0"/>
                <w:numId w:val="2"/>
              </w:numPr>
              <w:pBdr>
                <w:top w:val="nil"/>
                <w:left w:val="nil"/>
                <w:bottom w:val="nil"/>
                <w:right w:val="nil"/>
                <w:between w:val="nil"/>
              </w:pBdr>
              <w:rPr>
                <w:rFonts w:ascii="Calibri" w:eastAsia="Calibri" w:hAnsi="Calibri" w:cs="Calibri"/>
                <w:color w:val="000000" w:themeColor="text1"/>
                <w:sz w:val="18"/>
                <w:szCs w:val="18"/>
              </w:rPr>
            </w:pPr>
            <w:r w:rsidRPr="000D1686">
              <w:rPr>
                <w:rFonts w:ascii="Calibri" w:eastAsia="Calibri" w:hAnsi="Calibri" w:cs="Calibri"/>
                <w:b/>
                <w:bCs/>
                <w:color w:val="000000" w:themeColor="text1"/>
                <w:sz w:val="18"/>
                <w:szCs w:val="18"/>
              </w:rPr>
              <w:t>Unconformities</w:t>
            </w:r>
            <w:r>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For the next example</w:t>
            </w:r>
            <w:r>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have students put down layer 1 and 2, then ask what happens if layer 2 is eroded</w:t>
            </w:r>
            <w:r>
              <w:rPr>
                <w:rFonts w:ascii="Calibri" w:eastAsia="Calibri" w:hAnsi="Calibri" w:cs="Calibri"/>
                <w:color w:val="000000" w:themeColor="text1"/>
                <w:sz w:val="18"/>
                <w:szCs w:val="18"/>
              </w:rPr>
              <w:t xml:space="preserve">. Have them scrape off the top of layer 2, then put layer 3 on top. </w:t>
            </w:r>
            <w:r w:rsidR="00785BDC">
              <w:rPr>
                <w:rFonts w:ascii="Calibri" w:eastAsia="Calibri" w:hAnsi="Calibri" w:cs="Calibri"/>
                <w:color w:val="000000" w:themeColor="text1"/>
                <w:sz w:val="18"/>
                <w:szCs w:val="18"/>
              </w:rPr>
              <w:t>A</w:t>
            </w:r>
            <w:r>
              <w:rPr>
                <w:rFonts w:ascii="Calibri" w:eastAsia="Calibri" w:hAnsi="Calibri" w:cs="Calibri"/>
                <w:color w:val="000000" w:themeColor="text1"/>
                <w:sz w:val="18"/>
                <w:szCs w:val="18"/>
              </w:rPr>
              <w:t>sk them if erosion counts as event (yes, it does!) In the other scenarios, no erosion happened and it is implied that all of these things happened in order. Now, that erosion event is part of the time order.</w:t>
            </w:r>
            <w:r w:rsidR="00785BDC">
              <w:rPr>
                <w:rFonts w:ascii="Calibri" w:eastAsia="Calibri" w:hAnsi="Calibri" w:cs="Calibri"/>
                <w:color w:val="000000" w:themeColor="text1"/>
                <w:sz w:val="18"/>
                <w:szCs w:val="18"/>
              </w:rPr>
              <w:t xml:space="preserve"> Have them label the time order sequence of the model</w:t>
            </w:r>
            <w:r>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 xml:space="preserve">(layer 1, layer 2, erosion, layer 3). </w:t>
            </w:r>
            <w:r>
              <w:rPr>
                <w:rFonts w:ascii="Calibri" w:eastAsia="Calibri" w:hAnsi="Calibri" w:cs="Calibri"/>
                <w:color w:val="000000" w:themeColor="text1"/>
                <w:sz w:val="18"/>
                <w:szCs w:val="18"/>
              </w:rPr>
              <w:t>Explain that unconformities show that either a pause in deposition (hiatus) or erosional event occurred. Show outcrop image with labeled unconformity</w:t>
            </w:r>
            <w:r w:rsidR="00785BDC">
              <w:rPr>
                <w:rFonts w:ascii="Calibri" w:eastAsia="Calibri" w:hAnsi="Calibri" w:cs="Calibri"/>
                <w:color w:val="000000" w:themeColor="text1"/>
                <w:sz w:val="18"/>
                <w:szCs w:val="18"/>
              </w:rPr>
              <w:t xml:space="preserve"> and walk through the time order sequence of the outcrop.</w:t>
            </w:r>
            <w:r w:rsidR="00697147">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 xml:space="preserve">Note: </w:t>
            </w:r>
            <w:r w:rsidR="00697147">
              <w:rPr>
                <w:rFonts w:ascii="Calibri" w:eastAsia="Calibri" w:hAnsi="Calibri" w:cs="Calibri"/>
                <w:color w:val="000000" w:themeColor="text1"/>
                <w:sz w:val="18"/>
                <w:szCs w:val="18"/>
              </w:rPr>
              <w:t>point out</w:t>
            </w:r>
            <w:r w:rsidR="000D1686">
              <w:rPr>
                <w:rFonts w:ascii="Calibri" w:eastAsia="Calibri" w:hAnsi="Calibri" w:cs="Calibri"/>
                <w:color w:val="000000" w:themeColor="text1"/>
                <w:sz w:val="18"/>
                <w:szCs w:val="18"/>
              </w:rPr>
              <w:t xml:space="preserve"> that </w:t>
            </w:r>
            <w:r w:rsidR="00785BDC">
              <w:rPr>
                <w:rFonts w:ascii="Calibri" w:eastAsia="Calibri" w:hAnsi="Calibri" w:cs="Calibri"/>
                <w:color w:val="000000" w:themeColor="text1"/>
                <w:sz w:val="18"/>
                <w:szCs w:val="18"/>
              </w:rPr>
              <w:t>the</w:t>
            </w:r>
            <w:r w:rsidR="000D1686">
              <w:rPr>
                <w:rFonts w:ascii="Calibri" w:eastAsia="Calibri" w:hAnsi="Calibri" w:cs="Calibri"/>
                <w:color w:val="000000" w:themeColor="text1"/>
                <w:sz w:val="18"/>
                <w:szCs w:val="18"/>
              </w:rPr>
              <w:t xml:space="preserve"> </w:t>
            </w:r>
            <w:r w:rsidR="00697147">
              <w:rPr>
                <w:rFonts w:ascii="Calibri" w:eastAsia="Calibri" w:hAnsi="Calibri" w:cs="Calibri"/>
                <w:color w:val="000000" w:themeColor="text1"/>
                <w:sz w:val="18"/>
                <w:szCs w:val="18"/>
              </w:rPr>
              <w:t>wavy line</w:t>
            </w:r>
            <w:r w:rsidR="000D1686">
              <w:rPr>
                <w:rFonts w:ascii="Calibri" w:eastAsia="Calibri" w:hAnsi="Calibri" w:cs="Calibri"/>
                <w:color w:val="000000" w:themeColor="text1"/>
                <w:sz w:val="18"/>
                <w:szCs w:val="18"/>
              </w:rPr>
              <w:t xml:space="preserve"> </w:t>
            </w:r>
            <w:r w:rsidR="00785BDC">
              <w:rPr>
                <w:rFonts w:ascii="Calibri" w:eastAsia="Calibri" w:hAnsi="Calibri" w:cs="Calibri"/>
                <w:color w:val="000000" w:themeColor="text1"/>
                <w:sz w:val="18"/>
                <w:szCs w:val="18"/>
              </w:rPr>
              <w:t xml:space="preserve">is used </w:t>
            </w:r>
            <w:r w:rsidR="000D1686">
              <w:rPr>
                <w:rFonts w:ascii="Calibri" w:eastAsia="Calibri" w:hAnsi="Calibri" w:cs="Calibri"/>
                <w:color w:val="000000" w:themeColor="text1"/>
                <w:sz w:val="18"/>
                <w:szCs w:val="18"/>
              </w:rPr>
              <w:t>to denote an unconformity</w:t>
            </w:r>
            <w:r w:rsidR="00697147">
              <w:rPr>
                <w:rFonts w:ascii="Calibri" w:eastAsia="Calibri" w:hAnsi="Calibri" w:cs="Calibri"/>
                <w:color w:val="000000" w:themeColor="text1"/>
                <w:sz w:val="18"/>
                <w:szCs w:val="18"/>
              </w:rPr>
              <w:t>!</w:t>
            </w:r>
          </w:p>
          <w:p w14:paraId="0D68BDC8" w14:textId="06045AC8" w:rsidR="00697147" w:rsidRDefault="00697147" w:rsidP="00697147">
            <w:pPr>
              <w:widowControl w:val="0"/>
              <w:pBdr>
                <w:top w:val="nil"/>
                <w:left w:val="nil"/>
                <w:bottom w:val="nil"/>
                <w:right w:val="nil"/>
                <w:between w:val="nil"/>
              </w:pBdr>
              <w:rPr>
                <w:rFonts w:ascii="Calibri" w:eastAsia="Calibri" w:hAnsi="Calibri" w:cs="Calibri"/>
                <w:color w:val="000000" w:themeColor="text1"/>
                <w:sz w:val="18"/>
                <w:szCs w:val="18"/>
              </w:rPr>
            </w:pPr>
          </w:p>
          <w:p w14:paraId="701B6C84" w14:textId="44E26484" w:rsidR="00697147" w:rsidRDefault="008D5E62" w:rsidP="00697147">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For the final exercise, students will use their knowledge to determine which rock layer of a cross-section likely ha</w:t>
            </w:r>
            <w:r w:rsidR="009564C9">
              <w:rPr>
                <w:rFonts w:ascii="Calibri" w:eastAsia="Calibri" w:hAnsi="Calibri" w:cs="Calibri"/>
                <w:color w:val="000000" w:themeColor="text1"/>
                <w:sz w:val="18"/>
                <w:szCs w:val="18"/>
              </w:rPr>
              <w:t>s</w:t>
            </w:r>
            <w:r>
              <w:rPr>
                <w:rFonts w:ascii="Calibri" w:eastAsia="Calibri" w:hAnsi="Calibri" w:cs="Calibri"/>
                <w:color w:val="000000" w:themeColor="text1"/>
                <w:sz w:val="18"/>
                <w:szCs w:val="18"/>
              </w:rPr>
              <w:t xml:space="preserve"> dinosaur fossils. G</w:t>
            </w:r>
            <w:r w:rsidR="00697147">
              <w:rPr>
                <w:rFonts w:ascii="Calibri" w:eastAsia="Calibri" w:hAnsi="Calibri" w:cs="Calibri"/>
                <w:color w:val="000000" w:themeColor="text1"/>
                <w:sz w:val="18"/>
                <w:szCs w:val="18"/>
              </w:rPr>
              <w:t xml:space="preserve">ive students </w:t>
            </w:r>
            <w:r>
              <w:rPr>
                <w:rFonts w:ascii="Calibri" w:eastAsia="Calibri" w:hAnsi="Calibri" w:cs="Calibri"/>
                <w:color w:val="000000" w:themeColor="text1"/>
                <w:sz w:val="18"/>
                <w:szCs w:val="18"/>
              </w:rPr>
              <w:t>the</w:t>
            </w:r>
            <w:r w:rsidR="00697147">
              <w:rPr>
                <w:rFonts w:ascii="Calibri" w:eastAsia="Calibri" w:hAnsi="Calibri" w:cs="Calibri"/>
                <w:color w:val="000000" w:themeColor="text1"/>
                <w:sz w:val="18"/>
                <w:szCs w:val="18"/>
              </w:rPr>
              <w:t xml:space="preserve"> cross</w:t>
            </w:r>
            <w:r>
              <w:rPr>
                <w:rFonts w:ascii="Calibri" w:eastAsia="Calibri" w:hAnsi="Calibri" w:cs="Calibri"/>
                <w:color w:val="000000" w:themeColor="text1"/>
                <w:sz w:val="18"/>
                <w:szCs w:val="18"/>
              </w:rPr>
              <w:t>-</w:t>
            </w:r>
            <w:r w:rsidR="00697147">
              <w:rPr>
                <w:rFonts w:ascii="Calibri" w:eastAsia="Calibri" w:hAnsi="Calibri" w:cs="Calibri"/>
                <w:color w:val="000000" w:themeColor="text1"/>
                <w:sz w:val="18"/>
                <w:szCs w:val="18"/>
              </w:rPr>
              <w:t>section with</w:t>
            </w:r>
            <w:r>
              <w:rPr>
                <w:rFonts w:ascii="Calibri" w:eastAsia="Calibri" w:hAnsi="Calibri" w:cs="Calibri"/>
                <w:color w:val="000000" w:themeColor="text1"/>
                <w:sz w:val="18"/>
                <w:szCs w:val="18"/>
              </w:rPr>
              <w:t xml:space="preserve"> identified rock</w:t>
            </w:r>
            <w:r w:rsidR="00697147">
              <w:rPr>
                <w:rFonts w:ascii="Calibri" w:eastAsia="Calibri" w:hAnsi="Calibri" w:cs="Calibri"/>
                <w:color w:val="000000" w:themeColor="text1"/>
                <w:sz w:val="18"/>
                <w:szCs w:val="18"/>
              </w:rPr>
              <w:t xml:space="preserve"> units. </w:t>
            </w:r>
            <w:r>
              <w:rPr>
                <w:rFonts w:ascii="Calibri" w:eastAsia="Calibri" w:hAnsi="Calibri" w:cs="Calibri"/>
                <w:color w:val="000000" w:themeColor="text1"/>
                <w:sz w:val="18"/>
                <w:szCs w:val="18"/>
              </w:rPr>
              <w:t xml:space="preserve">First, they will write </w:t>
            </w:r>
            <w:r w:rsidR="009564C9">
              <w:rPr>
                <w:rFonts w:ascii="Calibri" w:eastAsia="Calibri" w:hAnsi="Calibri" w:cs="Calibri"/>
                <w:color w:val="000000" w:themeColor="text1"/>
                <w:sz w:val="18"/>
                <w:szCs w:val="18"/>
              </w:rPr>
              <w:t xml:space="preserve">the </w:t>
            </w:r>
            <w:r w:rsidR="00697147">
              <w:rPr>
                <w:rFonts w:ascii="Calibri" w:eastAsia="Calibri" w:hAnsi="Calibri" w:cs="Calibri"/>
                <w:color w:val="000000" w:themeColor="text1"/>
                <w:sz w:val="18"/>
                <w:szCs w:val="18"/>
              </w:rPr>
              <w:t xml:space="preserve">geologic history listing the relative timing of </w:t>
            </w:r>
            <w:r w:rsidR="009564C9">
              <w:rPr>
                <w:rFonts w:ascii="Calibri" w:eastAsia="Calibri" w:hAnsi="Calibri" w:cs="Calibri"/>
                <w:color w:val="000000" w:themeColor="text1"/>
                <w:sz w:val="18"/>
                <w:szCs w:val="18"/>
              </w:rPr>
              <w:t xml:space="preserve">layers and </w:t>
            </w:r>
            <w:r w:rsidR="00697147">
              <w:rPr>
                <w:rFonts w:ascii="Calibri" w:eastAsia="Calibri" w:hAnsi="Calibri" w:cs="Calibri"/>
                <w:color w:val="000000" w:themeColor="text1"/>
                <w:sz w:val="18"/>
                <w:szCs w:val="18"/>
              </w:rPr>
              <w:t>events. The</w:t>
            </w:r>
            <w:r w:rsidR="009564C9">
              <w:rPr>
                <w:rFonts w:ascii="Calibri" w:eastAsia="Calibri" w:hAnsi="Calibri" w:cs="Calibri"/>
                <w:color w:val="000000" w:themeColor="text1"/>
                <w:sz w:val="18"/>
                <w:szCs w:val="18"/>
              </w:rPr>
              <w:t>n, based on the additional information on rock types contained in the handout, they will determine which rock layers are the correct age and type to contain dinosaur fossils.</w:t>
            </w:r>
          </w:p>
          <w:p w14:paraId="1F65B445" w14:textId="1BC18912" w:rsidR="009564C9" w:rsidRDefault="009564C9" w:rsidP="00697147">
            <w:pPr>
              <w:widowControl w:val="0"/>
              <w:pBdr>
                <w:top w:val="nil"/>
                <w:left w:val="nil"/>
                <w:bottom w:val="nil"/>
                <w:right w:val="nil"/>
                <w:between w:val="nil"/>
              </w:pBdr>
              <w:rPr>
                <w:rFonts w:ascii="Calibri" w:eastAsia="Calibri" w:hAnsi="Calibri" w:cs="Calibri"/>
                <w:color w:val="000000" w:themeColor="text1"/>
                <w:sz w:val="18"/>
                <w:szCs w:val="18"/>
              </w:rPr>
            </w:pPr>
          </w:p>
          <w:p w14:paraId="46635695" w14:textId="77777777" w:rsidR="009564C9" w:rsidRPr="009564C9" w:rsidRDefault="009564C9" w:rsidP="009564C9">
            <w:pPr>
              <w:widowControl w:val="0"/>
              <w:pBdr>
                <w:top w:val="nil"/>
                <w:left w:val="nil"/>
                <w:bottom w:val="nil"/>
                <w:right w:val="nil"/>
                <w:between w:val="nil"/>
              </w:pBdr>
              <w:rPr>
                <w:rFonts w:ascii="Calibri" w:eastAsia="Calibri" w:hAnsi="Calibri" w:cs="Calibri"/>
                <w:color w:val="000000" w:themeColor="text1"/>
                <w:sz w:val="18"/>
                <w:szCs w:val="18"/>
              </w:rPr>
            </w:pPr>
            <w:r w:rsidRPr="009564C9">
              <w:rPr>
                <w:rFonts w:ascii="Calibri" w:eastAsia="Calibri" w:hAnsi="Calibri" w:cs="Calibri"/>
                <w:color w:val="000000" w:themeColor="text1"/>
                <w:sz w:val="18"/>
                <w:szCs w:val="18"/>
              </w:rPr>
              <w:t>For this exercise, students will need to use their knowledge to discover which layer likely contains dinosaur fossils. Based on the information given, they should be looking for rock layers that formed on land (</w:t>
            </w:r>
            <w:r w:rsidRPr="009564C9">
              <w:rPr>
                <w:rFonts w:ascii="Calibri" w:eastAsia="Calibri" w:hAnsi="Calibri" w:cs="Calibri"/>
                <w:b/>
                <w:bCs/>
                <w:color w:val="000000" w:themeColor="text1"/>
                <w:sz w:val="18"/>
                <w:szCs w:val="18"/>
              </w:rPr>
              <w:t>continental environments</w:t>
            </w:r>
            <w:r w:rsidRPr="009564C9">
              <w:rPr>
                <w:rFonts w:ascii="Calibri" w:eastAsia="Calibri" w:hAnsi="Calibri" w:cs="Calibri"/>
                <w:color w:val="000000" w:themeColor="text1"/>
                <w:sz w:val="18"/>
                <w:szCs w:val="18"/>
              </w:rPr>
              <w:t xml:space="preserve">, not marine), and are younger than 66 million years old. There is one non-sedimentary rock (rock G, the volcanic intrusion), which has been chemically dated. Any rock layers the intrusion cuts through are older than that date. </w:t>
            </w:r>
          </w:p>
          <w:p w14:paraId="6BFD7ACD" w14:textId="77777777" w:rsidR="009564C9" w:rsidRPr="009564C9" w:rsidRDefault="009564C9" w:rsidP="009564C9">
            <w:pPr>
              <w:widowControl w:val="0"/>
              <w:pBdr>
                <w:top w:val="nil"/>
                <w:left w:val="nil"/>
                <w:bottom w:val="nil"/>
                <w:right w:val="nil"/>
                <w:between w:val="nil"/>
              </w:pBdr>
              <w:rPr>
                <w:rFonts w:ascii="Calibri" w:eastAsia="Calibri" w:hAnsi="Calibri" w:cs="Calibri"/>
                <w:color w:val="000000" w:themeColor="text1"/>
                <w:sz w:val="18"/>
                <w:szCs w:val="18"/>
              </w:rPr>
            </w:pPr>
            <w:r w:rsidRPr="009564C9">
              <w:rPr>
                <w:rFonts w:ascii="Calibri" w:eastAsia="Calibri" w:hAnsi="Calibri" w:cs="Calibri"/>
                <w:color w:val="000000" w:themeColor="text1"/>
                <w:sz w:val="18"/>
                <w:szCs w:val="18"/>
              </w:rPr>
              <w:t xml:space="preserve">Based on the stratigraphic principles, students should figure out that Layers A, H, and </w:t>
            </w:r>
            <w:proofErr w:type="spellStart"/>
            <w:r w:rsidRPr="009564C9">
              <w:rPr>
                <w:rFonts w:ascii="Calibri" w:eastAsia="Calibri" w:hAnsi="Calibri" w:cs="Calibri"/>
                <w:color w:val="000000" w:themeColor="text1"/>
                <w:sz w:val="18"/>
                <w:szCs w:val="18"/>
              </w:rPr>
              <w:t>E</w:t>
            </w:r>
            <w:proofErr w:type="spellEnd"/>
            <w:r w:rsidRPr="009564C9">
              <w:rPr>
                <w:rFonts w:ascii="Calibri" w:eastAsia="Calibri" w:hAnsi="Calibri" w:cs="Calibri"/>
                <w:color w:val="000000" w:themeColor="text1"/>
                <w:sz w:val="18"/>
                <w:szCs w:val="18"/>
              </w:rPr>
              <w:t xml:space="preserve"> are too old, while layers I, B, and F are too young. Layers C and D are the correct age to potentially contain dinosaur fossils. Based on the rock information from the handouts, Layer D is most likely to contain fossils because it is a sandstone, and fossils are usually found in sedimentary rocks with sand sized grains or smaller. Layer C is a conglomerate, so the layer probably does not contain fossils, even though it is the correct age.</w:t>
            </w:r>
          </w:p>
          <w:p w14:paraId="75978984" w14:textId="77777777" w:rsidR="00A371A8" w:rsidRDefault="00A371A8">
            <w:pPr>
              <w:widowControl w:val="0"/>
              <w:pBdr>
                <w:top w:val="nil"/>
                <w:left w:val="nil"/>
                <w:bottom w:val="nil"/>
                <w:right w:val="nil"/>
                <w:between w:val="nil"/>
              </w:pBdr>
              <w:rPr>
                <w:rFonts w:ascii="Calibri" w:eastAsia="Calibri" w:hAnsi="Calibri" w:cs="Calibri"/>
                <w:color w:val="000000"/>
                <w:sz w:val="18"/>
                <w:szCs w:val="18"/>
              </w:rPr>
            </w:pPr>
          </w:p>
          <w:p w14:paraId="0C4781A2" w14:textId="5E120D5D" w:rsidR="00A371A8" w:rsidRDefault="00A371A8">
            <w:pPr>
              <w:widowControl w:val="0"/>
              <w:pBdr>
                <w:top w:val="nil"/>
                <w:left w:val="nil"/>
                <w:bottom w:val="nil"/>
                <w:right w:val="nil"/>
                <w:between w:val="nil"/>
              </w:pBdr>
              <w:rPr>
                <w:rFonts w:ascii="Calibri" w:eastAsia="Calibri" w:hAnsi="Calibri" w:cs="Calibri"/>
                <w:color w:val="000000"/>
                <w:sz w:val="18"/>
                <w:szCs w:val="18"/>
              </w:rPr>
            </w:pPr>
          </w:p>
        </w:tc>
      </w:tr>
      <w:tr w:rsidR="00186BC1" w14:paraId="6A349197" w14:textId="77777777" w:rsidTr="00AF4D73">
        <w:trPr>
          <w:trHeight w:val="1254"/>
        </w:trPr>
        <w:tc>
          <w:tcPr>
            <w:tcW w:w="10455" w:type="dxa"/>
            <w:gridSpan w:val="3"/>
            <w:tcBorders>
              <w:top w:val="single" w:sz="6" w:space="0" w:color="000000"/>
              <w:left w:val="single" w:sz="4" w:space="0" w:color="000000"/>
              <w:bottom w:val="single" w:sz="6" w:space="0" w:color="000000"/>
              <w:right w:val="single" w:sz="4" w:space="0" w:color="000000"/>
            </w:tcBorders>
          </w:tcPr>
          <w:p w14:paraId="362AA444" w14:textId="77777777" w:rsidR="00AF4D73" w:rsidRPr="00AF4D73" w:rsidRDefault="009B20F7">
            <w:pPr>
              <w:widowControl w:val="0"/>
              <w:pBdr>
                <w:top w:val="nil"/>
                <w:left w:val="nil"/>
                <w:bottom w:val="nil"/>
                <w:right w:val="nil"/>
                <w:between w:val="nil"/>
              </w:pBdr>
              <w:rPr>
                <w:rFonts w:ascii="Calibri" w:eastAsia="Calibri" w:hAnsi="Calibri" w:cs="Calibri"/>
                <w:b/>
                <w:color w:val="000000"/>
                <w:sz w:val="18"/>
                <w:szCs w:val="18"/>
                <w:u w:val="single"/>
              </w:rPr>
            </w:pPr>
            <w:r w:rsidRPr="00AF4D73">
              <w:rPr>
                <w:rFonts w:ascii="Calibri" w:eastAsia="Calibri" w:hAnsi="Calibri" w:cs="Calibri"/>
                <w:b/>
                <w:color w:val="000000"/>
                <w:sz w:val="18"/>
                <w:szCs w:val="18"/>
                <w:u w:val="single"/>
              </w:rPr>
              <w:lastRenderedPageBreak/>
              <w:t xml:space="preserve">EXPLAIN </w:t>
            </w:r>
          </w:p>
          <w:p w14:paraId="16E96D6A" w14:textId="13FD4631" w:rsidR="00186BC1" w:rsidRDefault="00AF4D73">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Concepts:  </w:t>
            </w:r>
            <w:r>
              <w:rPr>
                <w:rFonts w:ascii="Calibri" w:eastAsia="Calibri" w:hAnsi="Calibri" w:cs="Calibri"/>
                <w:bCs/>
                <w:i/>
                <w:iCs/>
                <w:color w:val="0070C0"/>
                <w:sz w:val="18"/>
                <w:szCs w:val="18"/>
              </w:rPr>
              <w:t>Describe</w:t>
            </w:r>
            <w:r w:rsidR="002B5238" w:rsidRPr="00AF4D73">
              <w:rPr>
                <w:rFonts w:ascii="Calibri" w:eastAsia="Calibri" w:hAnsi="Calibri" w:cs="Calibri"/>
                <w:bCs/>
                <w:i/>
                <w:iCs/>
                <w:color w:val="0070C0"/>
                <w:sz w:val="18"/>
                <w:szCs w:val="18"/>
              </w:rPr>
              <w:t xml:space="preserve"> the major concepts that will be covered in this lesson</w:t>
            </w:r>
            <w:r w:rsidRPr="00AF4D73">
              <w:rPr>
                <w:rFonts w:ascii="Calibri" w:eastAsia="Calibri" w:hAnsi="Calibri" w:cs="Calibri"/>
                <w:bCs/>
                <w:i/>
                <w:iCs/>
                <w:color w:val="0070C0"/>
                <w:sz w:val="18"/>
                <w:szCs w:val="18"/>
              </w:rPr>
              <w:t>.</w:t>
            </w:r>
          </w:p>
          <w:p w14:paraId="141749D0" w14:textId="3B3A93D6" w:rsidR="00186BC1" w:rsidRDefault="000C230D">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Stratigraphic </w:t>
            </w:r>
            <w:r w:rsidR="000D1686">
              <w:rPr>
                <w:rFonts w:ascii="Calibri" w:eastAsia="Calibri" w:hAnsi="Calibri" w:cs="Calibri"/>
                <w:color w:val="000000"/>
                <w:sz w:val="18"/>
                <w:szCs w:val="18"/>
              </w:rPr>
              <w:t>principles</w:t>
            </w:r>
            <w:r>
              <w:rPr>
                <w:rFonts w:ascii="Calibri" w:eastAsia="Calibri" w:hAnsi="Calibri" w:cs="Calibri"/>
                <w:color w:val="000000"/>
                <w:sz w:val="18"/>
                <w:szCs w:val="18"/>
              </w:rPr>
              <w:t xml:space="preserve"> lay out clear ways to identify relationships between rock units. This is </w:t>
            </w:r>
            <w:r w:rsidR="000D1686">
              <w:rPr>
                <w:rFonts w:ascii="Calibri" w:eastAsia="Calibri" w:hAnsi="Calibri" w:cs="Calibri"/>
                <w:color w:val="000000"/>
                <w:sz w:val="18"/>
                <w:szCs w:val="18"/>
              </w:rPr>
              <w:t xml:space="preserve">one </w:t>
            </w:r>
            <w:r>
              <w:rPr>
                <w:rFonts w:ascii="Calibri" w:eastAsia="Calibri" w:hAnsi="Calibri" w:cs="Calibri"/>
                <w:color w:val="000000"/>
                <w:sz w:val="18"/>
                <w:szCs w:val="18"/>
              </w:rPr>
              <w:t>way to determine the relative ages of rocks</w:t>
            </w:r>
            <w:r w:rsidR="000D1686">
              <w:rPr>
                <w:rFonts w:ascii="Calibri" w:eastAsia="Calibri" w:hAnsi="Calibri" w:cs="Calibri"/>
                <w:color w:val="000000"/>
                <w:sz w:val="18"/>
                <w:szCs w:val="18"/>
              </w:rPr>
              <w:t xml:space="preserve"> (x is older than y, but younger than w). </w:t>
            </w:r>
            <w:r>
              <w:rPr>
                <w:rFonts w:ascii="Calibri" w:eastAsia="Calibri" w:hAnsi="Calibri" w:cs="Calibri"/>
                <w:color w:val="000000"/>
                <w:sz w:val="18"/>
                <w:szCs w:val="18"/>
              </w:rPr>
              <w:t xml:space="preserve"> Geologists use these ideas to investigate geologic history.</w:t>
            </w:r>
          </w:p>
          <w:p w14:paraId="552627AC" w14:textId="77777777" w:rsidR="000C230D" w:rsidRDefault="000C230D">
            <w:pPr>
              <w:widowControl w:val="0"/>
              <w:pBdr>
                <w:top w:val="nil"/>
                <w:left w:val="nil"/>
                <w:bottom w:val="nil"/>
                <w:right w:val="nil"/>
                <w:between w:val="nil"/>
              </w:pBdr>
              <w:rPr>
                <w:rFonts w:ascii="Calibri" w:eastAsia="Calibri" w:hAnsi="Calibri" w:cs="Calibri"/>
                <w:color w:val="000000"/>
                <w:sz w:val="18"/>
                <w:szCs w:val="18"/>
              </w:rPr>
            </w:pPr>
          </w:p>
          <w:p w14:paraId="11CC9073"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Vocabulary: </w:t>
            </w:r>
            <w:r w:rsidR="00AF4D73" w:rsidRPr="00AF4D73">
              <w:rPr>
                <w:rFonts w:ascii="Calibri" w:eastAsia="Calibri" w:hAnsi="Calibri" w:cs="Calibri"/>
                <w:bCs/>
                <w:i/>
                <w:iCs/>
                <w:color w:val="0070C0"/>
                <w:sz w:val="18"/>
                <w:szCs w:val="18"/>
              </w:rPr>
              <w:t>List and define key vocabulary words for this lesson.</w:t>
            </w:r>
          </w:p>
          <w:p w14:paraId="3E3C5ECF" w14:textId="75DDEF6A" w:rsidR="000D1686" w:rsidRDefault="000D168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Stratigraphy </w:t>
            </w:r>
            <w:r w:rsidR="008D5E62">
              <w:rPr>
                <w:rFonts w:ascii="Calibri" w:eastAsia="Calibri" w:hAnsi="Calibri" w:cs="Calibri"/>
                <w:color w:val="000000"/>
                <w:sz w:val="18"/>
                <w:szCs w:val="18"/>
              </w:rPr>
              <w:t>–</w:t>
            </w:r>
            <w:r>
              <w:rPr>
                <w:rFonts w:ascii="Calibri" w:eastAsia="Calibri" w:hAnsi="Calibri" w:cs="Calibri"/>
                <w:color w:val="000000"/>
                <w:sz w:val="18"/>
                <w:szCs w:val="18"/>
              </w:rPr>
              <w:t xml:space="preserve"> </w:t>
            </w:r>
            <w:r w:rsidR="008D5E62">
              <w:rPr>
                <w:rFonts w:ascii="Calibri" w:eastAsia="Calibri" w:hAnsi="Calibri" w:cs="Calibri"/>
                <w:color w:val="000000"/>
                <w:sz w:val="18"/>
                <w:szCs w:val="18"/>
              </w:rPr>
              <w:t>the study of rock layers and their relationships</w:t>
            </w:r>
          </w:p>
          <w:p w14:paraId="38E2ED8F" w14:textId="7A811A70" w:rsidR="000D1686" w:rsidRDefault="000D168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Outcrop – </w:t>
            </w:r>
            <w:r w:rsidR="008D5E62">
              <w:rPr>
                <w:rFonts w:ascii="Calibri" w:eastAsia="Calibri" w:hAnsi="Calibri" w:cs="Calibri"/>
                <w:color w:val="000000"/>
                <w:sz w:val="18"/>
                <w:szCs w:val="18"/>
              </w:rPr>
              <w:t>an exposed rock unit</w:t>
            </w:r>
          </w:p>
          <w:p w14:paraId="068D0B98" w14:textId="1D23F286" w:rsidR="000D1686" w:rsidRDefault="000D168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Unconformity </w:t>
            </w:r>
            <w:r w:rsidR="008D5E62">
              <w:rPr>
                <w:rFonts w:ascii="Calibri" w:eastAsia="Calibri" w:hAnsi="Calibri" w:cs="Calibri"/>
                <w:color w:val="000000"/>
                <w:sz w:val="18"/>
                <w:szCs w:val="18"/>
              </w:rPr>
              <w:t>–</w:t>
            </w:r>
            <w:r>
              <w:rPr>
                <w:rFonts w:ascii="Calibri" w:eastAsia="Calibri" w:hAnsi="Calibri" w:cs="Calibri"/>
                <w:color w:val="000000"/>
                <w:sz w:val="18"/>
                <w:szCs w:val="18"/>
              </w:rPr>
              <w:t xml:space="preserve"> </w:t>
            </w:r>
            <w:r w:rsidR="008D5E62">
              <w:rPr>
                <w:rFonts w:ascii="Calibri" w:eastAsia="Calibri" w:hAnsi="Calibri" w:cs="Calibri"/>
                <w:color w:val="000000"/>
                <w:sz w:val="18"/>
                <w:szCs w:val="18"/>
              </w:rPr>
              <w:t xml:space="preserve">a surface of contact between two rock units that are not continuous </w:t>
            </w:r>
          </w:p>
          <w:p w14:paraId="5EEE7587" w14:textId="14BBF74F" w:rsidR="000D1686" w:rsidRDefault="000D168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Fault – </w:t>
            </w:r>
            <w:r w:rsidR="008D5E62">
              <w:rPr>
                <w:rFonts w:ascii="Calibri" w:eastAsia="Calibri" w:hAnsi="Calibri" w:cs="Calibri"/>
                <w:color w:val="000000"/>
                <w:sz w:val="18"/>
                <w:szCs w:val="18"/>
              </w:rPr>
              <w:t>a crack that displaces layers of rock units</w:t>
            </w:r>
          </w:p>
          <w:p w14:paraId="5C775CEB" w14:textId="5A3E6159" w:rsidR="0085598A" w:rsidRDefault="0085598A" w:rsidP="008D5E62">
            <w:pPr>
              <w:widowControl w:val="0"/>
              <w:pBdr>
                <w:top w:val="nil"/>
                <w:left w:val="nil"/>
                <w:bottom w:val="nil"/>
                <w:right w:val="nil"/>
                <w:between w:val="nil"/>
              </w:pBdr>
              <w:rPr>
                <w:rFonts w:ascii="Calibri" w:eastAsia="Calibri" w:hAnsi="Calibri" w:cs="Calibri"/>
                <w:color w:val="000000"/>
                <w:sz w:val="18"/>
                <w:szCs w:val="18"/>
              </w:rPr>
            </w:pPr>
          </w:p>
        </w:tc>
      </w:tr>
      <w:tr w:rsidR="00186BC1" w14:paraId="1D963C89"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56D33393"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ELABORATE:  </w:t>
            </w:r>
            <w:r w:rsidR="00AF4D73" w:rsidRPr="00AF4D73">
              <w:rPr>
                <w:rFonts w:ascii="Calibri" w:eastAsia="Calibri" w:hAnsi="Calibri" w:cs="Calibri"/>
                <w:bCs/>
                <w:i/>
                <w:iCs/>
                <w:color w:val="0070C0"/>
                <w:sz w:val="18"/>
                <w:szCs w:val="18"/>
              </w:rPr>
              <w:t>Here you can talk about applications of the concepts learned in the lessons or options for further exploration.  This is where you can talk about some of the ideas you have that would be great to do but won’t fit into the time frame of this lesso</w:t>
            </w:r>
            <w:r w:rsidR="00AF4D73">
              <w:rPr>
                <w:rFonts w:ascii="Calibri" w:eastAsia="Calibri" w:hAnsi="Calibri" w:cs="Calibri"/>
                <w:bCs/>
                <w:i/>
                <w:iCs/>
                <w:color w:val="0070C0"/>
                <w:sz w:val="18"/>
                <w:szCs w:val="18"/>
              </w:rPr>
              <w:t>n.  You may want to provide a list of websites, books, or articles to read for further information.</w:t>
            </w:r>
          </w:p>
          <w:p w14:paraId="4C457CCE" w14:textId="77777777" w:rsidR="0085598A" w:rsidRDefault="0085598A">
            <w:pPr>
              <w:widowControl w:val="0"/>
              <w:pBdr>
                <w:top w:val="nil"/>
                <w:left w:val="nil"/>
                <w:bottom w:val="nil"/>
                <w:right w:val="nil"/>
                <w:between w:val="nil"/>
              </w:pBdr>
              <w:rPr>
                <w:rFonts w:ascii="Calibri" w:eastAsia="Calibri" w:hAnsi="Calibri" w:cs="Calibri"/>
                <w:color w:val="000000"/>
                <w:sz w:val="18"/>
                <w:szCs w:val="18"/>
              </w:rPr>
            </w:pPr>
          </w:p>
          <w:p w14:paraId="7DC22F1C" w14:textId="2D5E50E5" w:rsidR="0085598A" w:rsidRDefault="0085598A">
            <w:pPr>
              <w:widowControl w:val="0"/>
              <w:pBdr>
                <w:top w:val="nil"/>
                <w:left w:val="nil"/>
                <w:bottom w:val="nil"/>
                <w:right w:val="nil"/>
                <w:between w:val="nil"/>
              </w:pBdr>
              <w:rPr>
                <w:rFonts w:ascii="Calibri" w:eastAsia="Calibri" w:hAnsi="Calibri" w:cs="Calibri"/>
                <w:color w:val="000000"/>
                <w:sz w:val="18"/>
                <w:szCs w:val="18"/>
              </w:rPr>
            </w:pPr>
          </w:p>
        </w:tc>
      </w:tr>
      <w:tr w:rsidR="00186BC1" w14:paraId="18878983"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279D14E2"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EVALUATE:  </w:t>
            </w:r>
          </w:p>
          <w:p w14:paraId="5036F605"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67890870" w14:textId="64C43746"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Formative </w:t>
            </w:r>
            <w:r w:rsidR="00AF4D73">
              <w:rPr>
                <w:rFonts w:ascii="Calibri" w:eastAsia="Calibri" w:hAnsi="Calibri" w:cs="Calibri"/>
                <w:b/>
                <w:color w:val="000000"/>
                <w:sz w:val="18"/>
                <w:szCs w:val="18"/>
              </w:rPr>
              <w:t xml:space="preserve">Assessment:  </w:t>
            </w:r>
            <w:r w:rsidR="00AF4D73" w:rsidRPr="00AF4D73">
              <w:rPr>
                <w:rFonts w:ascii="Calibri" w:eastAsia="Calibri" w:hAnsi="Calibri" w:cs="Calibri"/>
                <w:bCs/>
                <w:i/>
                <w:iCs/>
                <w:color w:val="0070C0"/>
                <w:sz w:val="18"/>
                <w:szCs w:val="18"/>
              </w:rPr>
              <w:t xml:space="preserve">Explain how you will assess how things are going throughout the lesson.  This is often a quick check-in to see if students are engaged and are grasping the big concepts.  </w:t>
            </w:r>
            <w:r w:rsidR="00426BDA">
              <w:rPr>
                <w:rFonts w:ascii="Calibri" w:eastAsia="Calibri" w:hAnsi="Calibri" w:cs="Calibri"/>
                <w:bCs/>
                <w:i/>
                <w:iCs/>
                <w:color w:val="0070C0"/>
                <w:sz w:val="18"/>
                <w:szCs w:val="18"/>
              </w:rPr>
              <w:t xml:space="preserve">Some of the ways to do this include </w:t>
            </w:r>
            <w:r w:rsidR="00AF4D73" w:rsidRPr="00AF4D73">
              <w:rPr>
                <w:rFonts w:ascii="Calibri" w:eastAsia="Calibri" w:hAnsi="Calibri" w:cs="Calibri"/>
                <w:bCs/>
                <w:i/>
                <w:iCs/>
                <w:color w:val="0070C0"/>
                <w:sz w:val="18"/>
                <w:szCs w:val="18"/>
              </w:rPr>
              <w:t>hold</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discussion, do</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think-pair-share activity, or ask</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students to write down 1 thing that is confusing to them.</w:t>
            </w:r>
          </w:p>
          <w:p w14:paraId="0F159CBD" w14:textId="77B29F01"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1A8AEAB1" w14:textId="7DD30A93" w:rsidR="0085598A" w:rsidRDefault="008D5E62">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Throughout the lesson, the teacher will ask the students to explain the time ordered events for each outcrop. This will a</w:t>
            </w:r>
            <w:r w:rsidR="009564C9">
              <w:rPr>
                <w:rFonts w:ascii="Calibri" w:eastAsia="Calibri" w:hAnsi="Calibri" w:cs="Calibri"/>
                <w:color w:val="000000"/>
                <w:sz w:val="18"/>
                <w:szCs w:val="18"/>
              </w:rPr>
              <w:t>llow the teacher to check in and emphasize the concept of each principle.</w:t>
            </w:r>
          </w:p>
          <w:p w14:paraId="49AAF0D3" w14:textId="77777777" w:rsidR="0085598A" w:rsidRDefault="0085598A">
            <w:pPr>
              <w:widowControl w:val="0"/>
              <w:pBdr>
                <w:top w:val="nil"/>
                <w:left w:val="nil"/>
                <w:bottom w:val="nil"/>
                <w:right w:val="nil"/>
                <w:between w:val="nil"/>
              </w:pBdr>
              <w:rPr>
                <w:rFonts w:ascii="Calibri" w:eastAsia="Calibri" w:hAnsi="Calibri" w:cs="Calibri"/>
                <w:color w:val="000000"/>
                <w:sz w:val="18"/>
                <w:szCs w:val="18"/>
              </w:rPr>
            </w:pPr>
          </w:p>
          <w:p w14:paraId="4B2AAF4A" w14:textId="4A4FB48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Summative Assessment</w:t>
            </w:r>
            <w:r w:rsidR="00AF4D73">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 xml:space="preserve">Explain how you will assess </w:t>
            </w:r>
            <w:r w:rsidR="00AF4D73">
              <w:rPr>
                <w:rFonts w:ascii="Calibri" w:eastAsia="Calibri" w:hAnsi="Calibri" w:cs="Calibri"/>
                <w:bCs/>
                <w:i/>
                <w:iCs/>
                <w:color w:val="0070C0"/>
                <w:sz w:val="18"/>
                <w:szCs w:val="18"/>
              </w:rPr>
              <w:t>if</w:t>
            </w:r>
            <w:r w:rsidR="00AF4D73" w:rsidRPr="00AF4D73">
              <w:rPr>
                <w:rFonts w:ascii="Calibri" w:eastAsia="Calibri" w:hAnsi="Calibri" w:cs="Calibri"/>
                <w:bCs/>
                <w:i/>
                <w:iCs/>
                <w:color w:val="0070C0"/>
                <w:sz w:val="18"/>
                <w:szCs w:val="18"/>
              </w:rPr>
              <w:t xml:space="preserve"> students met the learning outcomes.</w:t>
            </w:r>
            <w:r w:rsidR="00AF4D73">
              <w:rPr>
                <w:rFonts w:ascii="Calibri" w:eastAsia="Calibri" w:hAnsi="Calibri" w:cs="Calibri"/>
                <w:bCs/>
                <w:i/>
                <w:iCs/>
                <w:color w:val="0070C0"/>
                <w:sz w:val="18"/>
                <w:szCs w:val="18"/>
              </w:rPr>
              <w:t xml:space="preserve">  This is often a quiz, homework assignment, project, report, or even just a drawing.</w:t>
            </w:r>
          </w:p>
          <w:p w14:paraId="757D6A87" w14:textId="676CC0D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522EE56D" w14:textId="2291E316" w:rsidR="0085598A" w:rsidRDefault="0085598A">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The final </w:t>
            </w:r>
            <w:r w:rsidR="008D5E62">
              <w:rPr>
                <w:rFonts w:ascii="Calibri" w:eastAsia="Calibri" w:hAnsi="Calibri" w:cs="Calibri"/>
                <w:color w:val="000000"/>
                <w:sz w:val="18"/>
                <w:szCs w:val="18"/>
              </w:rPr>
              <w:t>exercise</w:t>
            </w:r>
            <w:r>
              <w:rPr>
                <w:rFonts w:ascii="Calibri" w:eastAsia="Calibri" w:hAnsi="Calibri" w:cs="Calibri"/>
                <w:color w:val="000000"/>
                <w:sz w:val="18"/>
                <w:szCs w:val="18"/>
              </w:rPr>
              <w:t xml:space="preserve"> will have the students</w:t>
            </w:r>
            <w:r w:rsidR="008D5E62">
              <w:rPr>
                <w:rFonts w:ascii="Calibri" w:eastAsia="Calibri" w:hAnsi="Calibri" w:cs="Calibri"/>
                <w:color w:val="000000"/>
                <w:sz w:val="18"/>
                <w:szCs w:val="18"/>
              </w:rPr>
              <w:t xml:space="preserve"> use their knowledge to discover which layer in an outcrop likely contains </w:t>
            </w:r>
            <w:r w:rsidR="009564C9">
              <w:rPr>
                <w:rFonts w:ascii="Calibri" w:eastAsia="Calibri" w:hAnsi="Calibri" w:cs="Calibri"/>
                <w:color w:val="000000"/>
                <w:sz w:val="18"/>
                <w:szCs w:val="18"/>
              </w:rPr>
              <w:t>dinosaur fossils by</w:t>
            </w:r>
            <w:r>
              <w:rPr>
                <w:rFonts w:ascii="Calibri" w:eastAsia="Calibri" w:hAnsi="Calibri" w:cs="Calibri"/>
                <w:color w:val="000000"/>
                <w:sz w:val="18"/>
                <w:szCs w:val="18"/>
              </w:rPr>
              <w:t xml:space="preserve"> </w:t>
            </w:r>
            <w:r>
              <w:rPr>
                <w:rFonts w:ascii="Calibri" w:eastAsia="Calibri" w:hAnsi="Calibri" w:cs="Calibri"/>
                <w:color w:val="000000"/>
                <w:sz w:val="18"/>
                <w:szCs w:val="18"/>
              </w:rPr>
              <w:lastRenderedPageBreak/>
              <w:t>creat</w:t>
            </w:r>
            <w:r w:rsidR="009564C9">
              <w:rPr>
                <w:rFonts w:ascii="Calibri" w:eastAsia="Calibri" w:hAnsi="Calibri" w:cs="Calibri"/>
                <w:color w:val="000000"/>
                <w:sz w:val="18"/>
                <w:szCs w:val="18"/>
              </w:rPr>
              <w:t>ing</w:t>
            </w:r>
            <w:r>
              <w:rPr>
                <w:rFonts w:ascii="Calibri" w:eastAsia="Calibri" w:hAnsi="Calibri" w:cs="Calibri"/>
                <w:color w:val="000000"/>
                <w:sz w:val="18"/>
                <w:szCs w:val="18"/>
              </w:rPr>
              <w:t xml:space="preserve"> a written geologic history </w:t>
            </w:r>
            <w:r w:rsidR="009564C9">
              <w:rPr>
                <w:rFonts w:ascii="Calibri" w:eastAsia="Calibri" w:hAnsi="Calibri" w:cs="Calibri"/>
                <w:color w:val="000000"/>
                <w:sz w:val="18"/>
                <w:szCs w:val="18"/>
              </w:rPr>
              <w:t>of a cross-section</w:t>
            </w:r>
            <w:r>
              <w:rPr>
                <w:rFonts w:ascii="Calibri" w:eastAsia="Calibri" w:hAnsi="Calibri" w:cs="Calibri"/>
                <w:color w:val="000000"/>
                <w:sz w:val="18"/>
                <w:szCs w:val="18"/>
              </w:rPr>
              <w:t xml:space="preserve">. </w:t>
            </w:r>
            <w:r w:rsidR="009564C9">
              <w:rPr>
                <w:rFonts w:ascii="Calibri" w:eastAsia="Calibri" w:hAnsi="Calibri" w:cs="Calibri"/>
                <w:color w:val="000000"/>
                <w:sz w:val="18"/>
                <w:szCs w:val="18"/>
              </w:rPr>
              <w:t>The final question on the handout asks them which layer they would target and asks them to explain why.</w:t>
            </w:r>
          </w:p>
          <w:p w14:paraId="3F937F4D" w14:textId="55DC0A21" w:rsidR="0085598A" w:rsidRDefault="0085598A">
            <w:pPr>
              <w:widowControl w:val="0"/>
              <w:pBdr>
                <w:top w:val="nil"/>
                <w:left w:val="nil"/>
                <w:bottom w:val="nil"/>
                <w:right w:val="nil"/>
                <w:between w:val="nil"/>
              </w:pBdr>
              <w:rPr>
                <w:rFonts w:ascii="Calibri" w:eastAsia="Calibri" w:hAnsi="Calibri" w:cs="Calibri"/>
                <w:color w:val="000000"/>
                <w:sz w:val="18"/>
                <w:szCs w:val="18"/>
              </w:rPr>
            </w:pPr>
          </w:p>
        </w:tc>
      </w:tr>
      <w:tr w:rsidR="00186BC1" w14:paraId="4DDBDA40" w14:textId="77777777">
        <w:trPr>
          <w:trHeight w:val="340"/>
        </w:trPr>
        <w:tc>
          <w:tcPr>
            <w:tcW w:w="10455" w:type="dxa"/>
            <w:gridSpan w:val="3"/>
            <w:tcBorders>
              <w:top w:val="single" w:sz="6" w:space="0" w:color="000000"/>
              <w:left w:val="single" w:sz="4" w:space="0" w:color="000000"/>
              <w:bottom w:val="single" w:sz="4" w:space="0" w:color="000000"/>
              <w:right w:val="single" w:sz="4" w:space="0" w:color="000000"/>
            </w:tcBorders>
          </w:tcPr>
          <w:p w14:paraId="22B32695" w14:textId="5E60BF6C" w:rsidR="00186BC1" w:rsidRDefault="002B5238">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lastRenderedPageBreak/>
              <w:t xml:space="preserve">Notes for Instructors: </w:t>
            </w:r>
            <w:r w:rsidR="009B20F7">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This can be anything from where to find more information, to troubleshooting activity problems, to where to find certain supplies.</w:t>
            </w:r>
            <w:r w:rsidR="00AF4D73" w:rsidRPr="00AF4D73">
              <w:rPr>
                <w:rFonts w:ascii="Calibri" w:eastAsia="Calibri" w:hAnsi="Calibri" w:cs="Calibri"/>
                <w:b/>
                <w:color w:val="0070C0"/>
                <w:sz w:val="18"/>
                <w:szCs w:val="18"/>
              </w:rPr>
              <w:t xml:space="preserve"> </w:t>
            </w:r>
          </w:p>
        </w:tc>
      </w:tr>
    </w:tbl>
    <w:p w14:paraId="6B386CEA" w14:textId="6EB74D35" w:rsidR="00CB2B17" w:rsidRDefault="00CB2B17">
      <w:pPr>
        <w:pBdr>
          <w:top w:val="nil"/>
          <w:left w:val="nil"/>
          <w:bottom w:val="nil"/>
          <w:right w:val="nil"/>
          <w:between w:val="nil"/>
        </w:pBdr>
      </w:pPr>
    </w:p>
    <w:p w14:paraId="0919E25E" w14:textId="410DEA38" w:rsidR="00CB2B17" w:rsidRDefault="00CB2B17">
      <w:pPr>
        <w:pBdr>
          <w:top w:val="nil"/>
          <w:left w:val="nil"/>
          <w:bottom w:val="nil"/>
          <w:right w:val="nil"/>
          <w:between w:val="nil"/>
        </w:pBdr>
      </w:pPr>
    </w:p>
    <w:p w14:paraId="4DDF376A" w14:textId="77777777" w:rsidR="00CB2B17" w:rsidRDefault="00CB2B17">
      <w:pPr>
        <w:pBdr>
          <w:top w:val="nil"/>
          <w:left w:val="nil"/>
          <w:bottom w:val="nil"/>
          <w:right w:val="nil"/>
          <w:between w:val="nil"/>
        </w:pBdr>
      </w:pPr>
    </w:p>
    <w:tbl>
      <w:tblPr>
        <w:tblStyle w:val="a0"/>
        <w:tblW w:w="1045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186BC1" w14:paraId="3995EC33" w14:textId="77777777" w:rsidTr="00A50A7F">
        <w:trPr>
          <w:trHeight w:val="240"/>
        </w:trPr>
        <w:tc>
          <w:tcPr>
            <w:tcW w:w="10455" w:type="dxa"/>
            <w:tcBorders>
              <w:top w:val="single" w:sz="6" w:space="0" w:color="000000"/>
              <w:left w:val="single" w:sz="4" w:space="0" w:color="000000"/>
              <w:bottom w:val="single" w:sz="6" w:space="0" w:color="000000"/>
              <w:right w:val="single" w:sz="4" w:space="0" w:color="000000"/>
            </w:tcBorders>
            <w:vAlign w:val="center"/>
          </w:tcPr>
          <w:p w14:paraId="5ED557CB" w14:textId="77777777" w:rsidR="00186BC1" w:rsidRDefault="009B20F7" w:rsidP="00A50A7F">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b/>
                <w:color w:val="000000"/>
                <w:sz w:val="22"/>
                <w:szCs w:val="22"/>
              </w:rPr>
              <w:t>Materials Required for This Lesson/Activity</w:t>
            </w:r>
          </w:p>
        </w:tc>
      </w:tr>
      <w:tr w:rsidR="00A50A7F" w14:paraId="78BD07C5" w14:textId="77777777" w:rsidTr="00A50A7F">
        <w:trPr>
          <w:trHeight w:val="6582"/>
        </w:trPr>
        <w:tc>
          <w:tcPr>
            <w:tcW w:w="10455" w:type="dxa"/>
            <w:tcBorders>
              <w:top w:val="single" w:sz="6" w:space="0" w:color="000000"/>
              <w:left w:val="single" w:sz="4" w:space="0" w:color="000000"/>
              <w:bottom w:val="single" w:sz="6" w:space="0" w:color="000000"/>
              <w:right w:val="single" w:sz="4" w:space="0" w:color="000000"/>
            </w:tcBorders>
          </w:tcPr>
          <w:p w14:paraId="5604CA37" w14:textId="77777777" w:rsidR="00A50A7F" w:rsidRDefault="00A50A7F" w:rsidP="00A50A7F">
            <w:pPr>
              <w:widowControl w:val="0"/>
              <w:pBdr>
                <w:top w:val="nil"/>
                <w:left w:val="nil"/>
                <w:bottom w:val="nil"/>
                <w:right w:val="nil"/>
                <w:between w:val="nil"/>
              </w:pBdr>
              <w:rPr>
                <w:i/>
                <w:iCs/>
                <w:color w:val="0070C0"/>
              </w:rPr>
            </w:pPr>
            <w:r w:rsidRPr="00A50A7F">
              <w:rPr>
                <w:i/>
                <w:iCs/>
                <w:color w:val="0070C0"/>
              </w:rPr>
              <w:t>Insert any diagrams, handouts, pictures, or other materials that aren’t available online HERE.</w:t>
            </w:r>
          </w:p>
          <w:p w14:paraId="32E63006" w14:textId="77777777" w:rsidR="00A50A7F" w:rsidRDefault="00A50A7F" w:rsidP="00A50A7F">
            <w:pPr>
              <w:widowControl w:val="0"/>
              <w:pBdr>
                <w:top w:val="nil"/>
                <w:left w:val="nil"/>
                <w:bottom w:val="nil"/>
                <w:right w:val="nil"/>
                <w:between w:val="nil"/>
              </w:pBdr>
              <w:rPr>
                <w:i/>
                <w:iCs/>
                <w:color w:val="0070C0"/>
              </w:rPr>
            </w:pPr>
            <w:r>
              <w:rPr>
                <w:i/>
                <w:iCs/>
                <w:color w:val="0070C0"/>
              </w:rPr>
              <w:t>Include any hyperlinks to online videos, maps and other resources in the “Explore” part of the lesson.</w:t>
            </w:r>
          </w:p>
          <w:p w14:paraId="509393F7" w14:textId="77777777" w:rsidR="00A50A7F" w:rsidRDefault="00A50A7F" w:rsidP="00A50A7F">
            <w:pPr>
              <w:widowControl w:val="0"/>
              <w:pBdr>
                <w:top w:val="nil"/>
                <w:left w:val="nil"/>
                <w:bottom w:val="nil"/>
                <w:right w:val="nil"/>
                <w:between w:val="nil"/>
              </w:pBdr>
              <w:rPr>
                <w:i/>
                <w:iCs/>
                <w:color w:val="0070C0"/>
              </w:rPr>
            </w:pPr>
            <w:r>
              <w:rPr>
                <w:i/>
                <w:iCs/>
                <w:color w:val="0070C0"/>
              </w:rPr>
              <w:t>List any other materials, including quantity, potential supplier and price if it is significant.</w:t>
            </w:r>
          </w:p>
          <w:p w14:paraId="5E8AC547" w14:textId="3AC6B86F" w:rsidR="00A371A8" w:rsidRDefault="00A371A8" w:rsidP="00A50A7F">
            <w:pPr>
              <w:widowControl w:val="0"/>
              <w:pBdr>
                <w:top w:val="nil"/>
                <w:left w:val="nil"/>
                <w:bottom w:val="nil"/>
                <w:right w:val="nil"/>
                <w:between w:val="nil"/>
              </w:pBdr>
              <w:rPr>
                <w:i/>
                <w:iCs/>
                <w:color w:val="0070C0"/>
              </w:rPr>
            </w:pPr>
          </w:p>
          <w:p w14:paraId="749E5390" w14:textId="77777777" w:rsidR="00A371A8" w:rsidRDefault="00A371A8" w:rsidP="00A50A7F">
            <w:pPr>
              <w:widowControl w:val="0"/>
              <w:pBdr>
                <w:top w:val="nil"/>
                <w:left w:val="nil"/>
                <w:bottom w:val="nil"/>
                <w:right w:val="nil"/>
                <w:between w:val="nil"/>
              </w:pBdr>
              <w:rPr>
                <w:i/>
                <w:iCs/>
                <w:color w:val="0070C0"/>
              </w:rPr>
            </w:pPr>
          </w:p>
          <w:p w14:paraId="219152BE" w14:textId="2733B2A5" w:rsidR="00A371A8" w:rsidRPr="009B45F3" w:rsidRDefault="00A371A8" w:rsidP="00A50A7F">
            <w:pPr>
              <w:widowControl w:val="0"/>
              <w:pBdr>
                <w:top w:val="nil"/>
                <w:left w:val="nil"/>
                <w:bottom w:val="nil"/>
                <w:right w:val="nil"/>
                <w:between w:val="nil"/>
              </w:pBdr>
              <w:rPr>
                <w:rFonts w:ascii="Calibri" w:hAnsi="Calibri"/>
                <w:color w:val="000000" w:themeColor="text1"/>
              </w:rPr>
            </w:pPr>
            <w:r w:rsidRPr="009B45F3">
              <w:rPr>
                <w:rFonts w:ascii="Calibri" w:hAnsi="Calibri"/>
                <w:color w:val="000000" w:themeColor="text1"/>
              </w:rPr>
              <w:t>Toothpick</w:t>
            </w:r>
          </w:p>
          <w:p w14:paraId="055923EF" w14:textId="409F3A75" w:rsidR="00A371A8" w:rsidRPr="009B45F3" w:rsidRDefault="00A371A8" w:rsidP="00A50A7F">
            <w:pPr>
              <w:widowControl w:val="0"/>
              <w:pBdr>
                <w:top w:val="nil"/>
                <w:left w:val="nil"/>
                <w:bottom w:val="nil"/>
                <w:right w:val="nil"/>
                <w:between w:val="nil"/>
              </w:pBdr>
              <w:rPr>
                <w:rFonts w:ascii="Calibri" w:hAnsi="Calibri"/>
                <w:color w:val="000000" w:themeColor="text1"/>
              </w:rPr>
            </w:pPr>
            <w:r w:rsidRPr="009B45F3">
              <w:rPr>
                <w:rFonts w:ascii="Calibri" w:hAnsi="Calibri"/>
                <w:color w:val="000000" w:themeColor="text1"/>
              </w:rPr>
              <w:t xml:space="preserve">Scraping tool </w:t>
            </w:r>
          </w:p>
          <w:p w14:paraId="37926595" w14:textId="52A0F4DE" w:rsidR="00A371A8" w:rsidRPr="009B45F3" w:rsidRDefault="00A371A8" w:rsidP="00A50A7F">
            <w:pPr>
              <w:widowControl w:val="0"/>
              <w:pBdr>
                <w:top w:val="nil"/>
                <w:left w:val="nil"/>
                <w:bottom w:val="nil"/>
                <w:right w:val="nil"/>
                <w:between w:val="nil"/>
              </w:pBdr>
              <w:rPr>
                <w:rFonts w:ascii="Calibri" w:hAnsi="Calibri"/>
                <w:color w:val="000000" w:themeColor="text1"/>
              </w:rPr>
            </w:pPr>
            <w:r w:rsidRPr="009B45F3">
              <w:rPr>
                <w:rFonts w:ascii="Calibri" w:hAnsi="Calibri"/>
                <w:color w:val="000000" w:themeColor="text1"/>
              </w:rPr>
              <w:t>Cutting tool (serrated knife?)</w:t>
            </w:r>
          </w:p>
          <w:p w14:paraId="756A54DF" w14:textId="7C63F3EA" w:rsidR="00A371A8" w:rsidRPr="009B45F3" w:rsidRDefault="00A371A8" w:rsidP="00A50A7F">
            <w:pPr>
              <w:widowControl w:val="0"/>
              <w:pBdr>
                <w:top w:val="nil"/>
                <w:left w:val="nil"/>
                <w:bottom w:val="nil"/>
                <w:right w:val="nil"/>
                <w:between w:val="nil"/>
              </w:pBdr>
              <w:rPr>
                <w:rFonts w:ascii="Calibri" w:hAnsi="Calibri"/>
                <w:color w:val="000000" w:themeColor="text1"/>
              </w:rPr>
            </w:pPr>
            <w:r w:rsidRPr="009B45F3">
              <w:rPr>
                <w:rFonts w:ascii="Calibri" w:hAnsi="Calibri"/>
                <w:color w:val="000000" w:themeColor="text1"/>
              </w:rPr>
              <w:t>Playdough, in at least 3 colors. Can be purchased or made via these recipes:</w:t>
            </w:r>
          </w:p>
          <w:p w14:paraId="33591AC0" w14:textId="77777777" w:rsidR="00A371A8" w:rsidRPr="009B45F3" w:rsidRDefault="00A371A8" w:rsidP="00A50A7F">
            <w:pPr>
              <w:widowControl w:val="0"/>
              <w:pBdr>
                <w:top w:val="nil"/>
                <w:left w:val="nil"/>
                <w:bottom w:val="nil"/>
                <w:right w:val="nil"/>
                <w:between w:val="nil"/>
              </w:pBdr>
              <w:rPr>
                <w:rFonts w:ascii="Calibri" w:hAnsi="Calibri"/>
                <w:color w:val="ECB01E"/>
              </w:rPr>
            </w:pPr>
          </w:p>
          <w:p w14:paraId="459DF09E" w14:textId="78F8A1F6" w:rsidR="00A371A8" w:rsidRPr="009B45F3" w:rsidRDefault="00A371A8" w:rsidP="00A50A7F">
            <w:pPr>
              <w:widowControl w:val="0"/>
              <w:pBdr>
                <w:top w:val="nil"/>
                <w:left w:val="nil"/>
                <w:bottom w:val="nil"/>
                <w:right w:val="nil"/>
                <w:between w:val="nil"/>
              </w:pBdr>
              <w:rPr>
                <w:rFonts w:ascii="Calibri" w:hAnsi="Calibri"/>
                <w:color w:val="000000" w:themeColor="text1"/>
              </w:rPr>
            </w:pPr>
            <w:r w:rsidRPr="009B45F3">
              <w:rPr>
                <w:rFonts w:ascii="Calibri" w:hAnsi="Calibri"/>
                <w:color w:val="000000" w:themeColor="text1"/>
              </w:rPr>
              <w:t>Non-cooked recipe:</w:t>
            </w:r>
          </w:p>
          <w:p w14:paraId="3A51682D" w14:textId="0CBF26EA" w:rsidR="00A371A8" w:rsidRPr="00526AB9" w:rsidRDefault="00EC7A3C" w:rsidP="00A50A7F">
            <w:pPr>
              <w:widowControl w:val="0"/>
              <w:pBdr>
                <w:top w:val="nil"/>
                <w:left w:val="nil"/>
                <w:bottom w:val="nil"/>
                <w:right w:val="nil"/>
                <w:between w:val="nil"/>
              </w:pBdr>
              <w:rPr>
                <w:rFonts w:ascii="Calibri" w:eastAsia="Calibri" w:hAnsi="Calibri" w:cs="Calibri"/>
                <w:b/>
                <w:color w:val="000000" w:themeColor="text1"/>
                <w:sz w:val="22"/>
                <w:szCs w:val="22"/>
              </w:rPr>
            </w:pPr>
            <w:hyperlink r:id="rId9" w:history="1">
              <w:r w:rsidR="00A371A8" w:rsidRPr="00526AB9">
                <w:rPr>
                  <w:rStyle w:val="Hyperlink"/>
                  <w:rFonts w:ascii="Calibri" w:eastAsia="Calibri" w:hAnsi="Calibri" w:cs="Calibri"/>
                  <w:b/>
                  <w:color w:val="000000" w:themeColor="text1"/>
                  <w:sz w:val="22"/>
                  <w:szCs w:val="22"/>
                </w:rPr>
                <w:t>https://www.bbcgoodfood.com/howto/guide/playdough-recipe</w:t>
              </w:r>
            </w:hyperlink>
          </w:p>
          <w:p w14:paraId="1C449BA1" w14:textId="48B247A4" w:rsidR="00A371A8" w:rsidRPr="00526AB9" w:rsidRDefault="00A371A8" w:rsidP="00A50A7F">
            <w:pPr>
              <w:widowControl w:val="0"/>
              <w:pBdr>
                <w:top w:val="nil"/>
                <w:left w:val="nil"/>
                <w:bottom w:val="nil"/>
                <w:right w:val="nil"/>
                <w:between w:val="nil"/>
              </w:pBdr>
              <w:rPr>
                <w:rFonts w:ascii="Calibri" w:eastAsia="Calibri" w:hAnsi="Calibri" w:cs="Calibri"/>
                <w:bCs/>
                <w:color w:val="000000" w:themeColor="text1"/>
                <w:sz w:val="22"/>
                <w:szCs w:val="22"/>
              </w:rPr>
            </w:pPr>
            <w:r w:rsidRPr="00526AB9">
              <w:rPr>
                <w:rFonts w:ascii="Calibri" w:eastAsia="Calibri" w:hAnsi="Calibri" w:cs="Calibri"/>
                <w:bCs/>
                <w:color w:val="000000" w:themeColor="text1"/>
                <w:sz w:val="22"/>
                <w:szCs w:val="22"/>
              </w:rPr>
              <w:t>Cooked recipe (requires cream of tartar):</w:t>
            </w:r>
          </w:p>
          <w:p w14:paraId="5793D4E2" w14:textId="7BBDD8DF" w:rsidR="00A371A8" w:rsidRDefault="00EC7A3C" w:rsidP="00A50A7F">
            <w:pPr>
              <w:widowControl w:val="0"/>
              <w:pBdr>
                <w:top w:val="nil"/>
                <w:left w:val="nil"/>
                <w:bottom w:val="nil"/>
                <w:right w:val="nil"/>
                <w:between w:val="nil"/>
              </w:pBdr>
              <w:rPr>
                <w:rFonts w:ascii="Calibri" w:eastAsia="Calibri" w:hAnsi="Calibri" w:cs="Calibri"/>
                <w:b/>
                <w:color w:val="000000" w:themeColor="text1"/>
                <w:sz w:val="22"/>
                <w:szCs w:val="22"/>
              </w:rPr>
            </w:pPr>
            <w:hyperlink r:id="rId10" w:history="1">
              <w:r w:rsidR="006C33B4" w:rsidRPr="00526AB9">
                <w:rPr>
                  <w:rStyle w:val="Hyperlink"/>
                  <w:rFonts w:ascii="Calibri" w:eastAsia="Calibri" w:hAnsi="Calibri" w:cs="Calibri"/>
                  <w:b/>
                  <w:sz w:val="22"/>
                  <w:szCs w:val="22"/>
                </w:rPr>
                <w:t>https://livingwellmom.com/easy-homemade-playdough-recipe/</w:t>
              </w:r>
            </w:hyperlink>
          </w:p>
          <w:p w14:paraId="05106F31" w14:textId="16C940A3" w:rsidR="006C33B4" w:rsidRDefault="006C33B4" w:rsidP="00A50A7F">
            <w:pPr>
              <w:widowControl w:val="0"/>
              <w:pBdr>
                <w:top w:val="nil"/>
                <w:left w:val="nil"/>
                <w:bottom w:val="nil"/>
                <w:right w:val="nil"/>
                <w:between w:val="nil"/>
              </w:pBdr>
              <w:rPr>
                <w:rFonts w:ascii="Calibri" w:eastAsia="Calibri" w:hAnsi="Calibri" w:cs="Calibri"/>
                <w:b/>
                <w:color w:val="000000" w:themeColor="text1"/>
                <w:sz w:val="22"/>
                <w:szCs w:val="22"/>
              </w:rPr>
            </w:pPr>
          </w:p>
          <w:p w14:paraId="669CEB65" w14:textId="4504BFB1" w:rsidR="006C33B4" w:rsidRDefault="006C33B4" w:rsidP="00A50A7F">
            <w:pPr>
              <w:widowControl w:val="0"/>
              <w:pBdr>
                <w:top w:val="nil"/>
                <w:left w:val="nil"/>
                <w:bottom w:val="nil"/>
                <w:right w:val="nil"/>
                <w:between w:val="nil"/>
              </w:pBdr>
              <w:rPr>
                <w:rFonts w:ascii="Calibri" w:eastAsia="Calibri" w:hAnsi="Calibri" w:cs="Calibri"/>
                <w:b/>
                <w:i/>
                <w:iCs/>
                <w:color w:val="0070C0"/>
                <w:sz w:val="22"/>
                <w:szCs w:val="22"/>
              </w:rPr>
            </w:pPr>
          </w:p>
          <w:p w14:paraId="623ACAA2" w14:textId="11A27C0B" w:rsidR="00526AB9" w:rsidRPr="009B45F3" w:rsidRDefault="00526AB9" w:rsidP="00A50A7F">
            <w:pPr>
              <w:widowControl w:val="0"/>
              <w:pBdr>
                <w:top w:val="nil"/>
                <w:left w:val="nil"/>
                <w:bottom w:val="nil"/>
                <w:right w:val="nil"/>
                <w:between w:val="nil"/>
              </w:pBdr>
              <w:rPr>
                <w:rFonts w:ascii="Calibri" w:eastAsia="Calibri" w:hAnsi="Calibri" w:cs="Calibri"/>
                <w:b/>
                <w:i/>
                <w:iCs/>
                <w:color w:val="ECB01E"/>
                <w:sz w:val="22"/>
                <w:szCs w:val="22"/>
              </w:rPr>
            </w:pPr>
            <w:r w:rsidRPr="009B45F3">
              <w:rPr>
                <w:rFonts w:ascii="Calibri" w:eastAsia="Calibri" w:hAnsi="Calibri" w:cs="Calibri"/>
                <w:b/>
                <w:i/>
                <w:iCs/>
                <w:color w:val="ECB01E"/>
                <w:sz w:val="22"/>
                <w:szCs w:val="22"/>
              </w:rPr>
              <w:t>** A quick</w:t>
            </w:r>
            <w:r w:rsidR="00152A40" w:rsidRPr="009B45F3">
              <w:rPr>
                <w:rFonts w:ascii="Calibri" w:eastAsia="Calibri" w:hAnsi="Calibri" w:cs="Calibri"/>
                <w:b/>
                <w:i/>
                <w:iCs/>
                <w:color w:val="ECB01E"/>
                <w:sz w:val="22"/>
                <w:szCs w:val="22"/>
              </w:rPr>
              <w:t>, easy</w:t>
            </w:r>
            <w:r w:rsidRPr="009B45F3">
              <w:rPr>
                <w:rFonts w:ascii="Calibri" w:eastAsia="Calibri" w:hAnsi="Calibri" w:cs="Calibri"/>
                <w:b/>
                <w:i/>
                <w:iCs/>
                <w:color w:val="ECB01E"/>
                <w:sz w:val="22"/>
                <w:szCs w:val="22"/>
              </w:rPr>
              <w:t xml:space="preserve"> alternative </w:t>
            </w:r>
            <w:r w:rsidR="00152A40" w:rsidRPr="009B45F3">
              <w:rPr>
                <w:rFonts w:ascii="Calibri" w:eastAsia="Calibri" w:hAnsi="Calibri" w:cs="Calibri"/>
                <w:b/>
                <w:i/>
                <w:iCs/>
                <w:color w:val="ECB01E"/>
                <w:sz w:val="22"/>
                <w:szCs w:val="22"/>
              </w:rPr>
              <w:t xml:space="preserve">to </w:t>
            </w:r>
            <w:r w:rsidR="00DB57F9" w:rsidRPr="009B45F3">
              <w:rPr>
                <w:rFonts w:ascii="Calibri" w:eastAsia="Calibri" w:hAnsi="Calibri" w:cs="Calibri"/>
                <w:b/>
                <w:i/>
                <w:iCs/>
                <w:color w:val="ECB01E"/>
                <w:sz w:val="22"/>
                <w:szCs w:val="22"/>
              </w:rPr>
              <w:t xml:space="preserve">the recipes is </w:t>
            </w:r>
            <w:r w:rsidRPr="009B45F3">
              <w:rPr>
                <w:rFonts w:ascii="Calibri" w:eastAsia="Calibri" w:hAnsi="Calibri" w:cs="Calibri"/>
                <w:b/>
                <w:i/>
                <w:iCs/>
                <w:color w:val="ECB01E"/>
                <w:sz w:val="22"/>
                <w:szCs w:val="22"/>
              </w:rPr>
              <w:t>to use different slices of bread that can be sequentially stacked (white, wheat, rye, etc.).</w:t>
            </w:r>
            <w:r w:rsidR="005A17A7">
              <w:rPr>
                <w:rFonts w:ascii="Calibri" w:eastAsia="Calibri" w:hAnsi="Calibri" w:cs="Calibri"/>
                <w:b/>
                <w:i/>
                <w:iCs/>
                <w:color w:val="ECB01E"/>
                <w:sz w:val="22"/>
                <w:szCs w:val="22"/>
              </w:rPr>
              <w:t xml:space="preserve"> </w:t>
            </w:r>
            <w:proofErr w:type="gramStart"/>
            <w:r w:rsidR="00152A40" w:rsidRPr="009B45F3">
              <w:rPr>
                <w:rFonts w:ascii="Calibri" w:eastAsia="Calibri" w:hAnsi="Calibri" w:cs="Calibri"/>
                <w:b/>
                <w:i/>
                <w:iCs/>
                <w:color w:val="ECB01E"/>
                <w:sz w:val="22"/>
                <w:szCs w:val="22"/>
              </w:rPr>
              <w:t>*</w:t>
            </w:r>
            <w:proofErr w:type="gramEnd"/>
            <w:r w:rsidR="00152A40" w:rsidRPr="009B45F3">
              <w:rPr>
                <w:rFonts w:ascii="Calibri" w:eastAsia="Calibri" w:hAnsi="Calibri" w:cs="Calibri"/>
                <w:b/>
                <w:i/>
                <w:iCs/>
                <w:color w:val="ECB01E"/>
                <w:sz w:val="22"/>
                <w:szCs w:val="22"/>
              </w:rPr>
              <w:t>*</w:t>
            </w:r>
          </w:p>
          <w:p w14:paraId="5814D028" w14:textId="77777777" w:rsidR="00526AB9" w:rsidRDefault="00526AB9" w:rsidP="00A50A7F">
            <w:pPr>
              <w:widowControl w:val="0"/>
              <w:pBdr>
                <w:top w:val="nil"/>
                <w:left w:val="nil"/>
                <w:bottom w:val="nil"/>
                <w:right w:val="nil"/>
                <w:between w:val="nil"/>
              </w:pBdr>
              <w:rPr>
                <w:rFonts w:ascii="Calibri" w:eastAsia="Calibri" w:hAnsi="Calibri" w:cs="Calibri"/>
                <w:b/>
                <w:i/>
                <w:iCs/>
                <w:color w:val="0070C0"/>
                <w:sz w:val="22"/>
                <w:szCs w:val="22"/>
              </w:rPr>
            </w:pPr>
          </w:p>
          <w:p w14:paraId="717A37D6" w14:textId="4BFBE254" w:rsidR="0085598A" w:rsidRPr="00A50A7F" w:rsidRDefault="00117D4F" w:rsidP="00A50A7F">
            <w:pPr>
              <w:widowControl w:val="0"/>
              <w:pBdr>
                <w:top w:val="nil"/>
                <w:left w:val="nil"/>
                <w:bottom w:val="nil"/>
                <w:right w:val="nil"/>
                <w:between w:val="nil"/>
              </w:pBdr>
              <w:rPr>
                <w:rFonts w:ascii="Calibri" w:eastAsia="Calibri" w:hAnsi="Calibri" w:cs="Calibri"/>
                <w:b/>
                <w:i/>
                <w:iCs/>
                <w:color w:val="0070C0"/>
                <w:sz w:val="22"/>
                <w:szCs w:val="22"/>
              </w:rPr>
            </w:pPr>
            <w:r w:rsidRPr="00117D4F">
              <w:rPr>
                <w:rFonts w:ascii="Calibri" w:eastAsia="Calibri" w:hAnsi="Calibri" w:cs="Calibri"/>
                <w:b/>
                <w:i/>
                <w:iCs/>
                <w:color w:val="000000" w:themeColor="text1"/>
                <w:sz w:val="22"/>
                <w:szCs w:val="22"/>
              </w:rPr>
              <w:t>Note: if possible, having actual rocks for the final activity would be very useful. If samples of sandstone, shale, conglomerate, basalt, and limestone are available, use them in the second part of the final exercise.</w:t>
            </w:r>
          </w:p>
        </w:tc>
      </w:tr>
    </w:tbl>
    <w:p w14:paraId="37566294" w14:textId="35863864"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08108EC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sectPr w:rsidR="00186BC1">
      <w:headerReference w:type="even" r:id="rId11"/>
      <w:headerReference w:type="default" r:id="rId12"/>
      <w:footerReference w:type="even" r:id="rId13"/>
      <w:footerReference w:type="default" r:id="rId14"/>
      <w:headerReference w:type="first" r:id="rId15"/>
      <w:footerReference w:type="first" r:id="rId16"/>
      <w:pgSz w:w="12240" w:h="16340"/>
      <w:pgMar w:top="630" w:right="894" w:bottom="1440" w:left="8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51EC" w14:textId="77777777" w:rsidR="00B31A29" w:rsidRDefault="00B31A29" w:rsidP="00EA2555">
      <w:r>
        <w:separator/>
      </w:r>
    </w:p>
  </w:endnote>
  <w:endnote w:type="continuationSeparator" w:id="0">
    <w:p w14:paraId="364F3E98" w14:textId="77777777" w:rsidR="00B31A29" w:rsidRDefault="00B31A29" w:rsidP="00E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20002A87" w:usb1="80000000" w:usb2="00000008" w:usb3="00000000" w:csb0="000001FF" w:csb1="00000000"/>
  </w:font>
  <w:font w:name="Georgia">
    <w:altName w:val="﷽﷽﷽﷽﷽﷽﷽﷽"/>
    <w:panose1 w:val="02040502050405020303"/>
    <w:charset w:val="00"/>
    <w:family w:val="roman"/>
    <w:pitch w:val="variable"/>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1670" w14:textId="77777777" w:rsidR="00EA2555" w:rsidRDefault="00EA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B45C" w14:textId="77777777" w:rsidR="00EA2555" w:rsidRDefault="00EA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EBD1" w14:textId="77777777" w:rsidR="00EA2555" w:rsidRDefault="00E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FAED6" w14:textId="77777777" w:rsidR="00B31A29" w:rsidRDefault="00B31A29" w:rsidP="00EA2555">
      <w:r>
        <w:separator/>
      </w:r>
    </w:p>
  </w:footnote>
  <w:footnote w:type="continuationSeparator" w:id="0">
    <w:p w14:paraId="4D8BC787" w14:textId="77777777" w:rsidR="00B31A29" w:rsidRDefault="00B31A29" w:rsidP="00EA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2429" w14:textId="77777777" w:rsidR="00EA2555" w:rsidRDefault="00EA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49C8" w14:textId="77777777" w:rsidR="00EA2555" w:rsidRDefault="00EA2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45E7" w14:textId="77777777" w:rsidR="00EA2555" w:rsidRDefault="00EA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062DE"/>
    <w:multiLevelType w:val="hybridMultilevel"/>
    <w:tmpl w:val="5CA0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36991"/>
    <w:multiLevelType w:val="hybridMultilevel"/>
    <w:tmpl w:val="7044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C1"/>
    <w:rsid w:val="00081F54"/>
    <w:rsid w:val="000C230D"/>
    <w:rsid w:val="000D1686"/>
    <w:rsid w:val="00117D4F"/>
    <w:rsid w:val="001402F0"/>
    <w:rsid w:val="00152A40"/>
    <w:rsid w:val="00186BC1"/>
    <w:rsid w:val="0019399F"/>
    <w:rsid w:val="001D7547"/>
    <w:rsid w:val="002B5238"/>
    <w:rsid w:val="00317AC0"/>
    <w:rsid w:val="00426BDA"/>
    <w:rsid w:val="004C3427"/>
    <w:rsid w:val="00526AB9"/>
    <w:rsid w:val="00532C38"/>
    <w:rsid w:val="005343D5"/>
    <w:rsid w:val="00544E1B"/>
    <w:rsid w:val="005A17A7"/>
    <w:rsid w:val="005F2161"/>
    <w:rsid w:val="00673D6E"/>
    <w:rsid w:val="0069531A"/>
    <w:rsid w:val="00697147"/>
    <w:rsid w:val="006C33B4"/>
    <w:rsid w:val="006E064F"/>
    <w:rsid w:val="00772F95"/>
    <w:rsid w:val="00785BDC"/>
    <w:rsid w:val="007F13EC"/>
    <w:rsid w:val="00814D7C"/>
    <w:rsid w:val="0085598A"/>
    <w:rsid w:val="00871FAC"/>
    <w:rsid w:val="008D5E62"/>
    <w:rsid w:val="008E5011"/>
    <w:rsid w:val="009157D1"/>
    <w:rsid w:val="009564C9"/>
    <w:rsid w:val="009B20F7"/>
    <w:rsid w:val="009B45F3"/>
    <w:rsid w:val="009C147B"/>
    <w:rsid w:val="00A227C6"/>
    <w:rsid w:val="00A371A8"/>
    <w:rsid w:val="00A50A7F"/>
    <w:rsid w:val="00AF4D73"/>
    <w:rsid w:val="00B31A29"/>
    <w:rsid w:val="00B95863"/>
    <w:rsid w:val="00BF76E6"/>
    <w:rsid w:val="00C407DC"/>
    <w:rsid w:val="00C60A99"/>
    <w:rsid w:val="00CB2B17"/>
    <w:rsid w:val="00D02657"/>
    <w:rsid w:val="00D93353"/>
    <w:rsid w:val="00DB57F9"/>
    <w:rsid w:val="00DC66CB"/>
    <w:rsid w:val="00E04342"/>
    <w:rsid w:val="00E1538C"/>
    <w:rsid w:val="00EA2555"/>
    <w:rsid w:val="00EC7A3C"/>
    <w:rsid w:val="00F7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6B6"/>
  <w15:docId w15:val="{02ACC0E7-BB31-164F-877A-CEC26C0A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styleId="Hyperlink">
    <w:name w:val="Hyperlink"/>
    <w:basedOn w:val="DefaultParagraphFont"/>
    <w:uiPriority w:val="99"/>
    <w:unhideWhenUsed/>
    <w:rsid w:val="0019399F"/>
    <w:rPr>
      <w:color w:val="0000FF" w:themeColor="hyperlink"/>
      <w:u w:val="single"/>
    </w:rPr>
  </w:style>
  <w:style w:type="character" w:styleId="FollowedHyperlink">
    <w:name w:val="FollowedHyperlink"/>
    <w:basedOn w:val="DefaultParagraphFont"/>
    <w:uiPriority w:val="99"/>
    <w:semiHidden/>
    <w:unhideWhenUsed/>
    <w:rsid w:val="0019399F"/>
    <w:rPr>
      <w:color w:val="800080" w:themeColor="followedHyperlink"/>
      <w:u w:val="single"/>
    </w:rPr>
  </w:style>
  <w:style w:type="paragraph" w:styleId="ListParagraph">
    <w:name w:val="List Paragraph"/>
    <w:basedOn w:val="Normal"/>
    <w:uiPriority w:val="34"/>
    <w:qFormat/>
    <w:rsid w:val="00BF76E6"/>
    <w:pPr>
      <w:ind w:left="720"/>
      <w:contextualSpacing/>
    </w:pPr>
  </w:style>
  <w:style w:type="character" w:styleId="UnresolvedMention">
    <w:name w:val="Unresolved Mention"/>
    <w:basedOn w:val="DefaultParagraphFont"/>
    <w:uiPriority w:val="99"/>
    <w:semiHidden/>
    <w:unhideWhenUsed/>
    <w:rsid w:val="00A371A8"/>
    <w:rPr>
      <w:color w:val="605E5C"/>
      <w:shd w:val="clear" w:color="auto" w:fill="E1DFDD"/>
    </w:rPr>
  </w:style>
  <w:style w:type="paragraph" w:styleId="NormalWeb">
    <w:name w:val="Normal (Web)"/>
    <w:basedOn w:val="Normal"/>
    <w:uiPriority w:val="99"/>
    <w:semiHidden/>
    <w:unhideWhenUsed/>
    <w:rsid w:val="00785B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17216">
      <w:bodyDiv w:val="1"/>
      <w:marLeft w:val="0"/>
      <w:marRight w:val="0"/>
      <w:marTop w:val="0"/>
      <w:marBottom w:val="0"/>
      <w:divBdr>
        <w:top w:val="none" w:sz="0" w:space="0" w:color="auto"/>
        <w:left w:val="none" w:sz="0" w:space="0" w:color="auto"/>
        <w:bottom w:val="none" w:sz="0" w:space="0" w:color="auto"/>
        <w:right w:val="none" w:sz="0" w:space="0" w:color="auto"/>
      </w:divBdr>
    </w:div>
    <w:div w:id="199841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UB1GU_tvpI&amp;safe=acti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PUB1GU_tvpI&amp;safe=activ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ivingwellmom.com/easy-homemade-playdough-recipe/" TargetMode="External"/><Relationship Id="rId4" Type="http://schemas.openxmlformats.org/officeDocument/2006/relationships/webSettings" Target="webSettings.xml"/><Relationship Id="rId9" Type="http://schemas.openxmlformats.org/officeDocument/2006/relationships/hyperlink" Target="https://www.bbcgoodfood.com/howto/guide/playdough-recip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Marjorie Ann Chan</cp:lastModifiedBy>
  <cp:revision>2</cp:revision>
  <dcterms:created xsi:type="dcterms:W3CDTF">2021-06-23T21:47:00Z</dcterms:created>
  <dcterms:modified xsi:type="dcterms:W3CDTF">2021-06-23T21:47:00Z</dcterms:modified>
</cp:coreProperties>
</file>